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87D21" w:rsidRDefault="00A87D21"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bookmarkStart w:id="0" w:name="_GoBack"/>
      <w:bookmarkEnd w:id="0"/>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F360CF" w:rsidRPr="00F360CF">
        <w:rPr>
          <w:sz w:val="26"/>
          <w:szCs w:val="26"/>
        </w:rPr>
        <w:t>арматуры для подвеса кабеля и крепежных материалов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E1F11">
        <w:rPr>
          <w:iCs/>
        </w:rPr>
        <w:t>23</w:t>
      </w:r>
      <w:r w:rsidRPr="00F84878">
        <w:rPr>
          <w:iCs/>
        </w:rPr>
        <w:t xml:space="preserve">» </w:t>
      </w:r>
      <w:r w:rsidR="00795FF7">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60610C" w:rsidRDefault="0060610C"/>
    <w:p w:rsidR="0060610C" w:rsidRDefault="0060610C"/>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F360CF" w:rsidRPr="00F360CF">
        <w:t xml:space="preserve">арматуры для подвеса кабеля и крепежных материалов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02F1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Default="00C30CAB" w:rsidP="00C30CAB">
            <w:pPr>
              <w:pStyle w:val="Default"/>
              <w:jc w:val="both"/>
              <w:rPr>
                <w:iCs/>
                <w:lang w:eastAsia="ru-RU"/>
              </w:rPr>
            </w:pPr>
            <w:r w:rsidRPr="00D93D3D">
              <w:rPr>
                <w:iCs/>
              </w:rPr>
              <w:t xml:space="preserve">ФИО </w:t>
            </w:r>
            <w:r w:rsidR="00144CD8" w:rsidRPr="00144CD8">
              <w:rPr>
                <w:iCs/>
                <w:lang w:eastAsia="ru-RU"/>
              </w:rPr>
              <w:t>Хуснутдинова Елена Владимировна</w:t>
            </w:r>
          </w:p>
          <w:p w:rsidR="00341A9D" w:rsidRPr="00795FF7" w:rsidRDefault="00C30CAB" w:rsidP="00144CD8">
            <w:pPr>
              <w:pStyle w:val="Default"/>
              <w:jc w:val="both"/>
              <w:rPr>
                <w:iCs/>
              </w:rPr>
            </w:pPr>
            <w:r w:rsidRPr="00D93D3D">
              <w:rPr>
                <w:bCs/>
              </w:rPr>
              <w:t>тел</w:t>
            </w:r>
            <w:r w:rsidRPr="00795FF7">
              <w:rPr>
                <w:bCs/>
              </w:rPr>
              <w:t>. + 7 (347) 221-5</w:t>
            </w:r>
            <w:r w:rsidR="00144CD8" w:rsidRPr="00795FF7">
              <w:rPr>
                <w:bCs/>
              </w:rPr>
              <w:t>7</w:t>
            </w:r>
            <w:r w:rsidRPr="00795FF7">
              <w:rPr>
                <w:bCs/>
              </w:rPr>
              <w:t>-</w:t>
            </w:r>
            <w:r w:rsidR="00144CD8" w:rsidRPr="00795FF7">
              <w:rPr>
                <w:bCs/>
              </w:rPr>
              <w:t>2</w:t>
            </w:r>
            <w:r w:rsidRPr="00795FF7">
              <w:rPr>
                <w:bCs/>
              </w:rPr>
              <w:t xml:space="preserve">2, </w:t>
            </w:r>
            <w:r w:rsidRPr="00D93D3D">
              <w:rPr>
                <w:bCs/>
                <w:lang w:val="en-US"/>
              </w:rPr>
              <w:t>e</w:t>
            </w:r>
            <w:r w:rsidRPr="00795FF7">
              <w:rPr>
                <w:bCs/>
              </w:rPr>
              <w:t>-</w:t>
            </w:r>
            <w:r w:rsidRPr="00D93D3D">
              <w:rPr>
                <w:bCs/>
                <w:lang w:val="en-US"/>
              </w:rPr>
              <w:t>mail</w:t>
            </w:r>
            <w:r w:rsidRPr="00795FF7">
              <w:rPr>
                <w:bCs/>
              </w:rPr>
              <w:t>:</w:t>
            </w:r>
            <w:r w:rsidRPr="00795FF7">
              <w:rPr>
                <w:rFonts w:eastAsia="Times New Roman"/>
                <w:color w:val="777777"/>
                <w:lang w:eastAsia="ru-RU"/>
              </w:rPr>
              <w:t xml:space="preserve"> </w:t>
            </w:r>
            <w:hyperlink r:id="rId15" w:history="1">
              <w:r w:rsidR="00202F1B" w:rsidRPr="000A18EE">
                <w:rPr>
                  <w:rStyle w:val="a6"/>
                  <w:lang w:val="en-US" w:eastAsia="ru-RU"/>
                </w:rPr>
                <w:t>e</w:t>
              </w:r>
              <w:r w:rsidR="00202F1B" w:rsidRPr="00795FF7">
                <w:rPr>
                  <w:rStyle w:val="a6"/>
                  <w:lang w:eastAsia="ru-RU"/>
                </w:rPr>
                <w:t>.</w:t>
              </w:r>
              <w:r w:rsidR="00202F1B" w:rsidRPr="000A18EE">
                <w:rPr>
                  <w:rStyle w:val="a6"/>
                  <w:lang w:val="en-US" w:eastAsia="ru-RU"/>
                </w:rPr>
                <w:t>husnutdinova</w:t>
              </w:r>
              <w:r w:rsidR="00202F1B" w:rsidRPr="00795FF7">
                <w:rPr>
                  <w:rStyle w:val="a6"/>
                  <w:lang w:eastAsia="ru-RU"/>
                </w:rPr>
                <w:t>@</w:t>
              </w:r>
              <w:r w:rsidR="00202F1B" w:rsidRPr="000A18EE">
                <w:rPr>
                  <w:rStyle w:val="a6"/>
                  <w:lang w:val="en-US" w:eastAsia="ru-RU"/>
                </w:rPr>
                <w:t>bashtel</w:t>
              </w:r>
              <w:r w:rsidR="00202F1B" w:rsidRPr="00795FF7">
                <w:rPr>
                  <w:rStyle w:val="a6"/>
                  <w:lang w:eastAsia="ru-RU"/>
                </w:rPr>
                <w:t>.</w:t>
              </w:r>
              <w:r w:rsidR="00202F1B" w:rsidRPr="000A18EE">
                <w:rPr>
                  <w:rStyle w:val="a6"/>
                  <w:lang w:val="en-US" w:eastAsia="ru-RU"/>
                </w:rPr>
                <w:t>ru</w:t>
              </w:r>
            </w:hyperlink>
            <w:r w:rsidR="00202F1B" w:rsidRPr="00795FF7">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144CD8" w:rsidRPr="00F360CF">
              <w:t>арматуры для подвеса кабеля и крепежных материалов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sidRPr="00144CD8">
              <w:rPr>
                <w:iCs/>
              </w:rPr>
              <w:t>6 302</w:t>
            </w:r>
            <w:r w:rsidR="00144CD8">
              <w:rPr>
                <w:iCs/>
              </w:rPr>
              <w:t> </w:t>
            </w:r>
            <w:r w:rsidR="00144CD8" w:rsidRPr="00144CD8">
              <w:rPr>
                <w:iCs/>
              </w:rPr>
              <w:t>742</w:t>
            </w:r>
            <w:r w:rsidR="00144CD8">
              <w:rPr>
                <w:iCs/>
              </w:rPr>
              <w:t>,</w:t>
            </w:r>
            <w:r w:rsidR="00144CD8" w:rsidRPr="00144CD8">
              <w:rPr>
                <w:iCs/>
              </w:rPr>
              <w:t>17</w:t>
            </w:r>
            <w:r w:rsidRPr="0000602B">
              <w:rPr>
                <w:iCs/>
              </w:rPr>
              <w:t xml:space="preserve"> (</w:t>
            </w:r>
            <w:r w:rsidR="00144CD8">
              <w:rPr>
                <w:iCs/>
              </w:rPr>
              <w:t>Шесть миллионов триста две</w:t>
            </w:r>
            <w:r w:rsidR="00885929">
              <w:rPr>
                <w:iCs/>
              </w:rPr>
              <w:t xml:space="preserve"> тысяч</w:t>
            </w:r>
            <w:r w:rsidR="000C7DD7">
              <w:rPr>
                <w:iCs/>
              </w:rPr>
              <w:t>и</w:t>
            </w:r>
            <w:r w:rsidR="00237D27">
              <w:rPr>
                <w:iCs/>
              </w:rPr>
              <w:t xml:space="preserve"> </w:t>
            </w:r>
            <w:r w:rsidR="00C30CAB">
              <w:rPr>
                <w:iCs/>
              </w:rPr>
              <w:t xml:space="preserve">семьсот </w:t>
            </w:r>
            <w:r w:rsidR="00144CD8">
              <w:rPr>
                <w:iCs/>
              </w:rPr>
              <w:t>с</w:t>
            </w:r>
            <w:r w:rsidR="00C30CAB">
              <w:rPr>
                <w:iCs/>
              </w:rPr>
              <w:t>о</w:t>
            </w:r>
            <w:r w:rsidR="00144CD8">
              <w:rPr>
                <w:iCs/>
              </w:rPr>
              <w:t xml:space="preserve">рок </w:t>
            </w:r>
            <w:r w:rsidR="00C30CAB">
              <w:rPr>
                <w:iCs/>
              </w:rPr>
              <w:t>д</w:t>
            </w:r>
            <w:r w:rsidR="00144CD8">
              <w:rPr>
                <w:iCs/>
              </w:rPr>
              <w:t>ва</w:t>
            </w:r>
            <w:r w:rsidRPr="0000602B">
              <w:rPr>
                <w:iCs/>
              </w:rPr>
              <w:t>) рубл</w:t>
            </w:r>
            <w:r w:rsidR="00144CD8">
              <w:rPr>
                <w:iCs/>
              </w:rPr>
              <w:t>я</w:t>
            </w:r>
            <w:r w:rsidRPr="0000602B">
              <w:rPr>
                <w:iCs/>
              </w:rPr>
              <w:t xml:space="preserve"> </w:t>
            </w:r>
            <w:r w:rsidR="00144CD8">
              <w:rPr>
                <w:iCs/>
              </w:rPr>
              <w:t>1</w:t>
            </w:r>
            <w:r w:rsidR="00C30CAB">
              <w:rPr>
                <w:iCs/>
              </w:rPr>
              <w:t>7</w:t>
            </w:r>
            <w:r w:rsidRPr="0000602B">
              <w:rPr>
                <w:iCs/>
              </w:rPr>
              <w:t xml:space="preserve"> коп., в том числе сумма НДС (18%) </w:t>
            </w:r>
            <w:r w:rsidR="00144CD8">
              <w:rPr>
                <w:iCs/>
              </w:rPr>
              <w:t>961 435</w:t>
            </w:r>
            <w:r w:rsidR="00C30CAB">
              <w:rPr>
                <w:iCs/>
              </w:rPr>
              <w:t>,2</w:t>
            </w:r>
            <w:r w:rsidR="00144CD8">
              <w:rPr>
                <w:iCs/>
              </w:rPr>
              <w:t>5</w:t>
            </w:r>
            <w:r w:rsidRPr="0000602B">
              <w:rPr>
                <w:iCs/>
              </w:rPr>
              <w:t xml:space="preserve">  рублей.</w:t>
            </w:r>
          </w:p>
          <w:p w:rsidR="00341A9D" w:rsidRPr="00F9336B" w:rsidRDefault="00EB0525" w:rsidP="000C7DD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44CD8">
              <w:rPr>
                <w:iCs/>
              </w:rPr>
              <w:t>5 341</w:t>
            </w:r>
            <w:r w:rsidR="000C7DD7">
              <w:rPr>
                <w:iCs/>
              </w:rPr>
              <w:t> 306,92</w:t>
            </w:r>
            <w:r w:rsidR="00F9336B">
              <w:rPr>
                <w:iCs/>
              </w:rPr>
              <w:t xml:space="preserve"> </w:t>
            </w:r>
            <w:r w:rsidR="00F41FBC">
              <w:rPr>
                <w:iCs/>
              </w:rPr>
              <w:t>(</w:t>
            </w:r>
            <w:r w:rsidR="000C7DD7">
              <w:rPr>
                <w:iCs/>
              </w:rPr>
              <w:t>Пять миллионов триста сорок одна</w:t>
            </w:r>
            <w:r w:rsidR="00F41FBC">
              <w:rPr>
                <w:iCs/>
              </w:rPr>
              <w:t xml:space="preserve"> тысяч</w:t>
            </w:r>
            <w:r w:rsidR="000C7DD7">
              <w:rPr>
                <w:iCs/>
              </w:rPr>
              <w:t>а</w:t>
            </w:r>
            <w:r w:rsidR="00237D27">
              <w:rPr>
                <w:iCs/>
              </w:rPr>
              <w:t xml:space="preserve"> </w:t>
            </w:r>
            <w:r w:rsidR="000C7DD7">
              <w:rPr>
                <w:iCs/>
              </w:rPr>
              <w:t>триста шесть</w:t>
            </w:r>
            <w:r w:rsidR="00F41FBC">
              <w:rPr>
                <w:iCs/>
              </w:rPr>
              <w:t xml:space="preserve">) </w:t>
            </w:r>
            <w:r w:rsidR="00F9336B">
              <w:rPr>
                <w:iCs/>
              </w:rPr>
              <w:t>рубл</w:t>
            </w:r>
            <w:r w:rsidR="000C7DD7">
              <w:rPr>
                <w:iCs/>
              </w:rPr>
              <w:t>ей</w:t>
            </w:r>
            <w:r w:rsidR="00F41FBC">
              <w:rPr>
                <w:iCs/>
              </w:rPr>
              <w:t xml:space="preserve"> </w:t>
            </w:r>
            <w:r w:rsidR="000C7DD7">
              <w:rPr>
                <w:iCs/>
              </w:rPr>
              <w:t>92</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C7DD7">
              <w:rPr>
                <w:iCs/>
              </w:rPr>
              <w:t>2</w:t>
            </w:r>
            <w:r w:rsidR="00CE1F11">
              <w:rPr>
                <w:iCs/>
              </w:rPr>
              <w:t>3</w:t>
            </w:r>
            <w:r w:rsidRPr="00922226">
              <w:rPr>
                <w:iCs/>
              </w:rPr>
              <w:t xml:space="preserve">» </w:t>
            </w:r>
            <w:r w:rsidR="009D1832">
              <w:rPr>
                <w:iCs/>
              </w:rPr>
              <w:t>марта</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E1F11">
            <w:pPr>
              <w:pStyle w:val="Default"/>
              <w:jc w:val="both"/>
              <w:rPr>
                <w:iCs/>
              </w:rPr>
            </w:pPr>
            <w:r w:rsidRPr="00922226">
              <w:rPr>
                <w:iCs/>
              </w:rPr>
              <w:t>«</w:t>
            </w:r>
            <w:r w:rsidR="009D1832">
              <w:rPr>
                <w:iCs/>
              </w:rPr>
              <w:t>0</w:t>
            </w:r>
            <w:r w:rsidR="00CE1F11">
              <w:rPr>
                <w:iCs/>
              </w:rPr>
              <w:t>7</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CE1F11">
            <w:pPr>
              <w:pStyle w:val="Default"/>
              <w:rPr>
                <w:iCs/>
              </w:rPr>
            </w:pPr>
            <w:r w:rsidRPr="00922226">
              <w:rPr>
                <w:iCs/>
              </w:rPr>
              <w:t>«</w:t>
            </w:r>
            <w:r w:rsidR="009D1832">
              <w:rPr>
                <w:iCs/>
              </w:rPr>
              <w:t>0</w:t>
            </w:r>
            <w:r w:rsidR="00CE1F11">
              <w:rPr>
                <w:iCs/>
              </w:rPr>
              <w:t>7</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D1832">
              <w:t>1</w:t>
            </w:r>
            <w:r w:rsidR="008C7993">
              <w:t>3</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D1832">
              <w:t>1</w:t>
            </w:r>
            <w:r w:rsidR="008C7993">
              <w:t>3</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C7DD7">
              <w:t>2</w:t>
            </w:r>
            <w:r w:rsidR="00CE1F11">
              <w:t>1</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701ED">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701ED"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95FF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iCs/>
                <w:color w:val="000000"/>
              </w:rPr>
            </w:pPr>
            <w:r w:rsidRPr="00AD2A60">
              <w:rPr>
                <w:rFonts w:eastAsia="Calibri"/>
                <w:iCs/>
                <w:color w:val="000000"/>
                <w:lang w:eastAsia="en-US"/>
              </w:rPr>
              <w:t xml:space="preserve">ФИО </w:t>
            </w:r>
            <w:r w:rsidRPr="00AD2A60">
              <w:rPr>
                <w:rFonts w:eastAsia="Calibri"/>
                <w:iCs/>
                <w:color w:val="000000"/>
              </w:rPr>
              <w:t>Хуснутдинова Елена Владимировна</w:t>
            </w:r>
          </w:p>
          <w:p w:rsidR="00341A9D" w:rsidRPr="009751BA" w:rsidRDefault="00AD2A60" w:rsidP="00AD2A60">
            <w:pPr>
              <w:pStyle w:val="Default"/>
            </w:pPr>
            <w:r w:rsidRPr="00317640">
              <w:rPr>
                <w:bCs/>
              </w:rPr>
              <w:t>тел</w:t>
            </w:r>
            <w:r w:rsidRPr="009751BA">
              <w:rPr>
                <w:bCs/>
              </w:rPr>
              <w:t xml:space="preserve">. + 7 (347) 221-57-22, </w:t>
            </w:r>
            <w:r w:rsidRPr="00317640">
              <w:rPr>
                <w:bCs/>
                <w:lang w:val="en-US"/>
              </w:rPr>
              <w:t>e</w:t>
            </w:r>
            <w:r w:rsidRPr="009751BA">
              <w:rPr>
                <w:bCs/>
              </w:rPr>
              <w:t>-</w:t>
            </w:r>
            <w:r w:rsidRPr="00317640">
              <w:rPr>
                <w:bCs/>
                <w:lang w:val="en-US"/>
              </w:rPr>
              <w:t>mail</w:t>
            </w:r>
            <w:r w:rsidRPr="009751BA">
              <w:rPr>
                <w:bCs/>
              </w:rPr>
              <w:t>:</w:t>
            </w:r>
            <w:r w:rsidRPr="009751BA">
              <w:rPr>
                <w:rFonts w:eastAsia="Times New Roman"/>
                <w:color w:val="777777"/>
                <w:lang w:eastAsia="ru-RU"/>
              </w:rPr>
              <w:t xml:space="preserve"> </w:t>
            </w:r>
            <w:hyperlink r:id="rId31" w:history="1">
              <w:r w:rsidR="00AB34E8" w:rsidRPr="000A18EE">
                <w:rPr>
                  <w:rStyle w:val="a6"/>
                  <w:lang w:val="en-US" w:eastAsia="ru-RU"/>
                </w:rPr>
                <w:t>e</w:t>
              </w:r>
              <w:r w:rsidR="00AB34E8" w:rsidRPr="009751BA">
                <w:rPr>
                  <w:rStyle w:val="a6"/>
                  <w:lang w:eastAsia="ru-RU"/>
                </w:rPr>
                <w:t>.</w:t>
              </w:r>
              <w:r w:rsidR="00AB34E8" w:rsidRPr="000A18EE">
                <w:rPr>
                  <w:rStyle w:val="a6"/>
                  <w:lang w:val="en-US" w:eastAsia="ru-RU"/>
                </w:rPr>
                <w:t>husnutdinova</w:t>
              </w:r>
              <w:r w:rsidR="00AB34E8" w:rsidRPr="009751BA">
                <w:rPr>
                  <w:rStyle w:val="a6"/>
                  <w:lang w:eastAsia="ru-RU"/>
                </w:rPr>
                <w:t>@</w:t>
              </w:r>
              <w:r w:rsidR="00AB34E8" w:rsidRPr="000A18EE">
                <w:rPr>
                  <w:rStyle w:val="a6"/>
                  <w:lang w:val="en-US" w:eastAsia="ru-RU"/>
                </w:rPr>
                <w:t>bashtel</w:t>
              </w:r>
              <w:r w:rsidR="00AB34E8" w:rsidRPr="009751BA">
                <w:rPr>
                  <w:rStyle w:val="a6"/>
                  <w:lang w:eastAsia="ru-RU"/>
                </w:rPr>
                <w:t>.</w:t>
              </w:r>
              <w:r w:rsidR="00AB34E8" w:rsidRPr="000A18EE">
                <w:rPr>
                  <w:rStyle w:val="a6"/>
                  <w:lang w:val="en-US" w:eastAsia="ru-RU"/>
                </w:rPr>
                <w:t>ru</w:t>
              </w:r>
            </w:hyperlink>
            <w:r w:rsidR="00AB34E8" w:rsidRPr="009751BA">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9751B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E1F11">
            <w:r w:rsidRPr="005C24A0">
              <w:t>«</w:t>
            </w:r>
            <w:r w:rsidR="00AD2A60">
              <w:t>2</w:t>
            </w:r>
            <w:r w:rsidR="00CE1F11">
              <w:t>3</w:t>
            </w:r>
            <w:r w:rsidRPr="005C24A0">
              <w:t>»</w:t>
            </w:r>
            <w:r w:rsidR="004E1E0B">
              <w:t xml:space="preserve"> </w:t>
            </w:r>
            <w:r w:rsidR="00466D5D">
              <w:t xml:space="preserve">марта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AD2A60">
              <w:t>2</w:t>
            </w:r>
            <w:r w:rsidR="00CE1F11">
              <w:t>3</w:t>
            </w:r>
            <w:r w:rsidR="00FA1448" w:rsidRPr="005C24A0">
              <w:t>»</w:t>
            </w:r>
            <w:r w:rsidR="00FA1448">
              <w:t xml:space="preserve"> </w:t>
            </w:r>
            <w:r w:rsidR="00466D5D">
              <w:t>марта</w:t>
            </w:r>
            <w:r w:rsidRPr="00922226">
              <w:rPr>
                <w:iCs/>
              </w:rPr>
              <w:t xml:space="preserve"> 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CE1F11">
            <w:r w:rsidRPr="00317640">
              <w:rPr>
                <w:rFonts w:eastAsia="Calibri"/>
                <w:iCs/>
                <w:color w:val="000000"/>
                <w:lang w:eastAsia="en-US"/>
              </w:rPr>
              <w:t>«</w:t>
            </w:r>
            <w:r w:rsidR="00466D5D">
              <w:rPr>
                <w:rFonts w:eastAsia="Calibri"/>
                <w:iCs/>
                <w:color w:val="000000"/>
                <w:lang w:eastAsia="en-US"/>
              </w:rPr>
              <w:t>0</w:t>
            </w:r>
            <w:r w:rsidR="00CE1F11">
              <w:rPr>
                <w:rFonts w:eastAsia="Calibri"/>
                <w:iCs/>
                <w:color w:val="000000"/>
                <w:lang w:eastAsia="en-US"/>
              </w:rPr>
              <w:t>7</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466D5D">
              <w:rPr>
                <w:rFonts w:eastAsia="Calibri"/>
                <w:iCs/>
                <w:color w:val="000000"/>
                <w:lang w:eastAsia="en-US"/>
              </w:rPr>
              <w:t>0</w:t>
            </w:r>
            <w:r w:rsidR="00CE1F11">
              <w:rPr>
                <w:rFonts w:eastAsia="Calibri"/>
                <w:iCs/>
                <w:color w:val="000000"/>
                <w:lang w:eastAsia="en-US"/>
              </w:rPr>
              <w:t>7</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AD2A60">
              <w:t>1</w:t>
            </w:r>
            <w:r w:rsidR="00491E4B">
              <w:t>3</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AD2A60">
              <w:t>1</w:t>
            </w:r>
            <w:r w:rsidR="00491E4B">
              <w:t>3</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AD2A60">
              <w:t>2</w:t>
            </w:r>
            <w:r w:rsidR="00CE1F11">
              <w:t>1</w:t>
            </w:r>
            <w:r w:rsidRPr="006F5D2B">
              <w:t xml:space="preserve">» </w:t>
            </w:r>
            <w:r w:rsidR="00466D5D">
              <w:t>апреля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AD2A60">
              <w:rPr>
                <w:b/>
              </w:rPr>
              <w:t>2</w:t>
            </w:r>
            <w:r w:rsidR="00CE1F11">
              <w:rPr>
                <w:b/>
              </w:rPr>
              <w:t>4</w:t>
            </w:r>
            <w:r w:rsidRPr="006F5D2B">
              <w:rPr>
                <w:b/>
              </w:rPr>
              <w:t xml:space="preserve">» </w:t>
            </w:r>
            <w:r w:rsidR="00466D5D">
              <w:rPr>
                <w:b/>
              </w:rPr>
              <w:t>марта</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AD2A60">
              <w:rPr>
                <w:b/>
              </w:rPr>
              <w:t>0</w:t>
            </w:r>
            <w:r w:rsidR="00CE1F11">
              <w:rPr>
                <w:b/>
              </w:rPr>
              <w:t>4</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на поставку арматуры для подвеса кабеля и крепежных материалов.</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iCs/>
              </w:rPr>
            </w:pPr>
            <w:r>
              <w:rPr>
                <w:rFonts w:eastAsia="Calibri"/>
                <w:iCs/>
                <w:color w:val="000000"/>
              </w:rPr>
              <w:t xml:space="preserve">      </w:t>
            </w:r>
            <w:r w:rsidRPr="00AD2A60">
              <w:rPr>
                <w:rFonts w:eastAsia="Calibri"/>
                <w:iCs/>
                <w:color w:val="000000"/>
              </w:rPr>
              <w:t>Начальная (максимальная) цена договора</w:t>
            </w:r>
            <w:r w:rsidRPr="00AD2A60">
              <w:rPr>
                <w:iCs/>
              </w:rPr>
              <w:t xml:space="preserve"> составляет 6 302 742,17 (Шесть миллионов триста две тысячи семьсот сорок два) рубля 17 коп., в том числе сумма НДС (18%) 961 435,25  рублей.</w:t>
            </w:r>
          </w:p>
          <w:p w:rsidR="00AD2A60" w:rsidRDefault="00AD2A60" w:rsidP="00AD2A60">
            <w:pPr>
              <w:autoSpaceDE w:val="0"/>
              <w:autoSpaceDN w:val="0"/>
              <w:adjustRightInd w:val="0"/>
              <w:jc w:val="both"/>
              <w:rPr>
                <w:iCs/>
              </w:rPr>
            </w:pPr>
            <w:r>
              <w:rPr>
                <w:rFonts w:eastAsia="Calibri"/>
                <w:iCs/>
                <w:color w:val="000000"/>
              </w:rPr>
              <w:t xml:space="preserve">      </w:t>
            </w:r>
            <w:r w:rsidRPr="00317640">
              <w:rPr>
                <w:rFonts w:eastAsia="Calibri"/>
                <w:iCs/>
                <w:color w:val="000000"/>
              </w:rPr>
              <w:t>Начальная (максимальная) цена договора</w:t>
            </w:r>
            <w:r w:rsidRPr="00317640">
              <w:rPr>
                <w:iCs/>
              </w:rPr>
              <w:t xml:space="preserve"> составляет 5 341 306,92 (Пять миллионов триста сорок одна тысяча триста шесть) рублей 92 коп.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701E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701E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p>
    <w:p w:rsidR="003924EA" w:rsidRPr="00D47A78" w:rsidRDefault="003924EA" w:rsidP="003924EA">
      <w:pPr>
        <w:tabs>
          <w:tab w:val="left" w:pos="567"/>
        </w:tabs>
        <w:jc w:val="center"/>
        <w:rPr>
          <w:b/>
          <w:color w:val="000000" w:themeColor="text1"/>
        </w:rPr>
      </w:pPr>
    </w:p>
    <w:p w:rsidR="00DD240F" w:rsidRPr="004A3A0F" w:rsidRDefault="00DD240F" w:rsidP="004A3A0F">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sidR="005A429A" w:rsidRPr="00F360CF">
        <w:t>арматуры для подвеса кабеля и крепежных материалов</w:t>
      </w:r>
      <w:r w:rsidR="004A3A0F" w:rsidRPr="004A3A0F">
        <w:rPr>
          <w:color w:val="000000" w:themeColor="text1"/>
        </w:rPr>
        <w:t>.</w:t>
      </w:r>
    </w:p>
    <w:p w:rsidR="00DD240F" w:rsidRPr="00DD240F" w:rsidRDefault="00DD240F" w:rsidP="005A429A">
      <w:pPr>
        <w:pStyle w:val="a7"/>
        <w:tabs>
          <w:tab w:val="left" w:pos="567"/>
        </w:tabs>
        <w:jc w:val="both"/>
        <w:rPr>
          <w:lang w:eastAsia="en-US"/>
        </w:rPr>
      </w:pPr>
    </w:p>
    <w:tbl>
      <w:tblPr>
        <w:tblStyle w:val="af"/>
        <w:tblW w:w="15021" w:type="dxa"/>
        <w:tblLayout w:type="fixed"/>
        <w:tblLook w:val="04A0" w:firstRow="1" w:lastRow="0" w:firstColumn="1" w:lastColumn="0" w:noHBand="0" w:noVBand="1"/>
      </w:tblPr>
      <w:tblGrid>
        <w:gridCol w:w="544"/>
        <w:gridCol w:w="2003"/>
        <w:gridCol w:w="992"/>
        <w:gridCol w:w="4536"/>
        <w:gridCol w:w="1134"/>
        <w:gridCol w:w="1985"/>
        <w:gridCol w:w="1984"/>
        <w:gridCol w:w="1843"/>
      </w:tblGrid>
      <w:tr w:rsidR="009751BA" w:rsidRPr="005A429A" w:rsidTr="009751BA">
        <w:trPr>
          <w:trHeight w:val="675"/>
        </w:trPr>
        <w:tc>
          <w:tcPr>
            <w:tcW w:w="544" w:type="dxa"/>
            <w:vMerge w:val="restart"/>
            <w:hideMark/>
          </w:tcPr>
          <w:p w:rsidR="009751BA" w:rsidRPr="00637445" w:rsidRDefault="009751BA" w:rsidP="00637445">
            <w:pPr>
              <w:tabs>
                <w:tab w:val="left" w:pos="567"/>
              </w:tabs>
              <w:jc w:val="center"/>
              <w:rPr>
                <w:b/>
              </w:rPr>
            </w:pPr>
            <w:r w:rsidRPr="00637445">
              <w:rPr>
                <w:b/>
              </w:rPr>
              <w:t>№ п.п.</w:t>
            </w:r>
          </w:p>
        </w:tc>
        <w:tc>
          <w:tcPr>
            <w:tcW w:w="2003" w:type="dxa"/>
            <w:vMerge w:val="restart"/>
            <w:hideMark/>
          </w:tcPr>
          <w:p w:rsidR="009751BA" w:rsidRPr="00637445" w:rsidRDefault="009751BA" w:rsidP="00637445">
            <w:pPr>
              <w:tabs>
                <w:tab w:val="left" w:pos="567"/>
              </w:tabs>
              <w:jc w:val="center"/>
              <w:rPr>
                <w:b/>
              </w:rPr>
            </w:pPr>
            <w:r w:rsidRPr="00637445">
              <w:rPr>
                <w:b/>
              </w:rPr>
              <w:t>Наименование товара</w:t>
            </w:r>
          </w:p>
        </w:tc>
        <w:tc>
          <w:tcPr>
            <w:tcW w:w="992" w:type="dxa"/>
            <w:vMerge w:val="restart"/>
            <w:hideMark/>
          </w:tcPr>
          <w:p w:rsidR="009751BA" w:rsidRPr="00637445" w:rsidRDefault="009751BA" w:rsidP="00637445">
            <w:pPr>
              <w:tabs>
                <w:tab w:val="left" w:pos="567"/>
              </w:tabs>
              <w:jc w:val="center"/>
              <w:rPr>
                <w:b/>
              </w:rPr>
            </w:pPr>
            <w:r w:rsidRPr="00637445">
              <w:rPr>
                <w:b/>
              </w:rPr>
              <w:t>Производитель</w:t>
            </w:r>
          </w:p>
        </w:tc>
        <w:tc>
          <w:tcPr>
            <w:tcW w:w="4536" w:type="dxa"/>
            <w:vMerge w:val="restart"/>
            <w:hideMark/>
          </w:tcPr>
          <w:p w:rsidR="009751BA" w:rsidRPr="00637445" w:rsidRDefault="009751BA" w:rsidP="00637445">
            <w:pPr>
              <w:tabs>
                <w:tab w:val="left" w:pos="567"/>
              </w:tabs>
              <w:jc w:val="center"/>
              <w:rPr>
                <w:b/>
              </w:rPr>
            </w:pPr>
            <w:r w:rsidRPr="00637445">
              <w:rPr>
                <w:b/>
              </w:rPr>
              <w:t>Описание</w:t>
            </w:r>
          </w:p>
        </w:tc>
        <w:tc>
          <w:tcPr>
            <w:tcW w:w="1134" w:type="dxa"/>
            <w:vMerge w:val="restart"/>
            <w:hideMark/>
          </w:tcPr>
          <w:p w:rsidR="009751BA" w:rsidRPr="00637445" w:rsidRDefault="009751BA" w:rsidP="009751BA">
            <w:pPr>
              <w:tabs>
                <w:tab w:val="left" w:pos="567"/>
              </w:tabs>
              <w:jc w:val="center"/>
              <w:rPr>
                <w:b/>
              </w:rPr>
            </w:pPr>
            <w:r w:rsidRPr="00637445">
              <w:rPr>
                <w:b/>
              </w:rPr>
              <w:t>Eд.</w:t>
            </w:r>
            <w:r>
              <w:rPr>
                <w:b/>
              </w:rPr>
              <w:t xml:space="preserve"> и</w:t>
            </w:r>
            <w:r w:rsidRPr="00637445">
              <w:rPr>
                <w:b/>
              </w:rPr>
              <w:t>зм</w:t>
            </w:r>
            <w:r>
              <w:rPr>
                <w:b/>
              </w:rPr>
              <w:t>.</w:t>
            </w:r>
          </w:p>
        </w:tc>
        <w:tc>
          <w:tcPr>
            <w:tcW w:w="3969" w:type="dxa"/>
            <w:gridSpan w:val="2"/>
            <w:hideMark/>
          </w:tcPr>
          <w:p w:rsidR="009751BA" w:rsidRPr="00637445" w:rsidRDefault="009751BA" w:rsidP="00637445">
            <w:pPr>
              <w:tabs>
                <w:tab w:val="left" w:pos="567"/>
              </w:tabs>
              <w:jc w:val="center"/>
              <w:rPr>
                <w:b/>
              </w:rPr>
            </w:pPr>
            <w:r w:rsidRPr="00637445">
              <w:rPr>
                <w:b/>
              </w:rPr>
              <w:t>Начальная (максимальная) стоимость</w:t>
            </w:r>
          </w:p>
        </w:tc>
        <w:tc>
          <w:tcPr>
            <w:tcW w:w="1843" w:type="dxa"/>
            <w:vMerge w:val="restart"/>
          </w:tcPr>
          <w:p w:rsidR="009751BA" w:rsidRPr="00637445" w:rsidRDefault="009751BA" w:rsidP="00637445">
            <w:pPr>
              <w:tabs>
                <w:tab w:val="left" w:pos="567"/>
              </w:tabs>
              <w:jc w:val="center"/>
              <w:rPr>
                <w:b/>
              </w:rPr>
            </w:pPr>
            <w:r>
              <w:rPr>
                <w:b/>
                <w:bCs/>
                <w:sz w:val="22"/>
                <w:szCs w:val="22"/>
              </w:rPr>
              <w:t>Минимальная партия товара по Заказу</w:t>
            </w:r>
          </w:p>
        </w:tc>
      </w:tr>
      <w:tr w:rsidR="009751BA" w:rsidRPr="005A429A" w:rsidTr="009751BA">
        <w:trPr>
          <w:trHeight w:val="2027"/>
        </w:trPr>
        <w:tc>
          <w:tcPr>
            <w:tcW w:w="544" w:type="dxa"/>
            <w:vMerge/>
            <w:hideMark/>
          </w:tcPr>
          <w:p w:rsidR="009751BA" w:rsidRPr="00637445" w:rsidRDefault="009751BA" w:rsidP="00637445">
            <w:pPr>
              <w:tabs>
                <w:tab w:val="left" w:pos="567"/>
              </w:tabs>
              <w:jc w:val="center"/>
              <w:rPr>
                <w:b/>
              </w:rPr>
            </w:pPr>
          </w:p>
        </w:tc>
        <w:tc>
          <w:tcPr>
            <w:tcW w:w="2003" w:type="dxa"/>
            <w:vMerge/>
            <w:hideMark/>
          </w:tcPr>
          <w:p w:rsidR="009751BA" w:rsidRPr="00637445" w:rsidRDefault="009751BA" w:rsidP="00637445">
            <w:pPr>
              <w:tabs>
                <w:tab w:val="left" w:pos="567"/>
              </w:tabs>
              <w:jc w:val="center"/>
              <w:rPr>
                <w:b/>
              </w:rPr>
            </w:pPr>
          </w:p>
        </w:tc>
        <w:tc>
          <w:tcPr>
            <w:tcW w:w="992" w:type="dxa"/>
            <w:vMerge/>
            <w:hideMark/>
          </w:tcPr>
          <w:p w:rsidR="009751BA" w:rsidRPr="00637445" w:rsidRDefault="009751BA" w:rsidP="00637445">
            <w:pPr>
              <w:tabs>
                <w:tab w:val="left" w:pos="567"/>
              </w:tabs>
              <w:jc w:val="center"/>
              <w:rPr>
                <w:b/>
              </w:rPr>
            </w:pPr>
          </w:p>
        </w:tc>
        <w:tc>
          <w:tcPr>
            <w:tcW w:w="4536" w:type="dxa"/>
            <w:vMerge/>
            <w:hideMark/>
          </w:tcPr>
          <w:p w:rsidR="009751BA" w:rsidRPr="00637445" w:rsidRDefault="009751BA" w:rsidP="00637445">
            <w:pPr>
              <w:tabs>
                <w:tab w:val="left" w:pos="567"/>
              </w:tabs>
              <w:jc w:val="center"/>
              <w:rPr>
                <w:b/>
              </w:rPr>
            </w:pPr>
          </w:p>
        </w:tc>
        <w:tc>
          <w:tcPr>
            <w:tcW w:w="1134" w:type="dxa"/>
            <w:vMerge/>
            <w:hideMark/>
          </w:tcPr>
          <w:p w:rsidR="009751BA" w:rsidRPr="00637445" w:rsidRDefault="009751BA" w:rsidP="00637445">
            <w:pPr>
              <w:tabs>
                <w:tab w:val="left" w:pos="567"/>
              </w:tabs>
              <w:jc w:val="center"/>
              <w:rPr>
                <w:b/>
              </w:rPr>
            </w:pPr>
          </w:p>
        </w:tc>
        <w:tc>
          <w:tcPr>
            <w:tcW w:w="1985" w:type="dxa"/>
            <w:hideMark/>
          </w:tcPr>
          <w:p w:rsidR="009751BA" w:rsidRPr="00637445" w:rsidRDefault="009751BA" w:rsidP="00637445">
            <w:pPr>
              <w:tabs>
                <w:tab w:val="left" w:pos="567"/>
              </w:tabs>
              <w:jc w:val="center"/>
              <w:rPr>
                <w:b/>
              </w:rPr>
            </w:pPr>
            <w:r w:rsidRPr="00637445">
              <w:rPr>
                <w:b/>
              </w:rPr>
              <w:t>Цена за единицу Товара без учёта НДС (указывается в рублях РФ)</w:t>
            </w:r>
          </w:p>
        </w:tc>
        <w:tc>
          <w:tcPr>
            <w:tcW w:w="1984" w:type="dxa"/>
            <w:hideMark/>
          </w:tcPr>
          <w:p w:rsidR="009751BA" w:rsidRPr="00637445" w:rsidRDefault="009751BA" w:rsidP="00637445">
            <w:pPr>
              <w:tabs>
                <w:tab w:val="left" w:pos="567"/>
              </w:tabs>
              <w:jc w:val="center"/>
              <w:rPr>
                <w:b/>
              </w:rPr>
            </w:pPr>
            <w:r w:rsidRPr="00637445">
              <w:rPr>
                <w:b/>
              </w:rPr>
              <w:t>Цена за единицу Товара в том числе НДС (по ставке18%), (указывается в рублях РФ)</w:t>
            </w:r>
          </w:p>
        </w:tc>
        <w:tc>
          <w:tcPr>
            <w:tcW w:w="1843" w:type="dxa"/>
            <w:vMerge/>
          </w:tcPr>
          <w:p w:rsidR="009751BA" w:rsidRPr="00637445" w:rsidRDefault="009751BA" w:rsidP="00637445">
            <w:pPr>
              <w:tabs>
                <w:tab w:val="left" w:pos="567"/>
              </w:tabs>
              <w:jc w:val="center"/>
              <w:rPr>
                <w:b/>
              </w:rPr>
            </w:pP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w:t>
            </w:r>
          </w:p>
        </w:tc>
        <w:tc>
          <w:tcPr>
            <w:tcW w:w="2003" w:type="dxa"/>
            <w:hideMark/>
          </w:tcPr>
          <w:p w:rsidR="009751BA" w:rsidRPr="005A429A" w:rsidRDefault="009751BA" w:rsidP="009751BA">
            <w:pPr>
              <w:tabs>
                <w:tab w:val="left" w:pos="567"/>
              </w:tabs>
              <w:jc w:val="both"/>
            </w:pPr>
            <w:r w:rsidRPr="005A429A">
              <w:t>Болт анкерный 10х100мм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8,72  </w:t>
            </w:r>
          </w:p>
        </w:tc>
        <w:tc>
          <w:tcPr>
            <w:tcW w:w="1984" w:type="dxa"/>
            <w:noWrap/>
            <w:hideMark/>
          </w:tcPr>
          <w:p w:rsidR="009751BA" w:rsidRPr="005A429A" w:rsidRDefault="009751BA" w:rsidP="009751BA">
            <w:pPr>
              <w:tabs>
                <w:tab w:val="left" w:pos="567"/>
              </w:tabs>
              <w:jc w:val="both"/>
            </w:pPr>
            <w:r w:rsidRPr="005A429A">
              <w:t>10,29</w:t>
            </w:r>
          </w:p>
        </w:tc>
        <w:tc>
          <w:tcPr>
            <w:tcW w:w="1843" w:type="dxa"/>
          </w:tcPr>
          <w:p w:rsidR="009751BA" w:rsidRDefault="009751BA" w:rsidP="009751BA">
            <w:pPr>
              <w:rPr>
                <w:sz w:val="22"/>
                <w:szCs w:val="22"/>
              </w:rPr>
            </w:pPr>
            <w:r>
              <w:rPr>
                <w:sz w:val="22"/>
                <w:szCs w:val="22"/>
              </w:rPr>
              <w:t>900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w:t>
            </w:r>
          </w:p>
        </w:tc>
        <w:tc>
          <w:tcPr>
            <w:tcW w:w="2003" w:type="dxa"/>
            <w:hideMark/>
          </w:tcPr>
          <w:p w:rsidR="009751BA" w:rsidRPr="005A429A" w:rsidRDefault="009751BA" w:rsidP="009751BA">
            <w:pPr>
              <w:tabs>
                <w:tab w:val="left" w:pos="567"/>
              </w:tabs>
              <w:jc w:val="both"/>
            </w:pPr>
            <w:r w:rsidRPr="005A429A">
              <w:t>Болт анкерный 10х100мм с полукольцом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монтажа тяжелого оборудования а также различных конструкций в бетон, камень, кирпич'</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12,14  </w:t>
            </w:r>
          </w:p>
        </w:tc>
        <w:tc>
          <w:tcPr>
            <w:tcW w:w="1984" w:type="dxa"/>
            <w:noWrap/>
            <w:hideMark/>
          </w:tcPr>
          <w:p w:rsidR="009751BA" w:rsidRPr="005A429A" w:rsidRDefault="009751BA" w:rsidP="009751BA">
            <w:pPr>
              <w:tabs>
                <w:tab w:val="left" w:pos="567"/>
              </w:tabs>
              <w:jc w:val="both"/>
            </w:pPr>
            <w:r w:rsidRPr="005A429A">
              <w:t>14,33</w:t>
            </w:r>
          </w:p>
        </w:tc>
        <w:tc>
          <w:tcPr>
            <w:tcW w:w="1843" w:type="dxa"/>
          </w:tcPr>
          <w:p w:rsidR="009751BA" w:rsidRDefault="009751BA" w:rsidP="009751BA">
            <w:pPr>
              <w:rPr>
                <w:sz w:val="22"/>
                <w:szCs w:val="22"/>
              </w:rPr>
            </w:pPr>
            <w:r>
              <w:rPr>
                <w:sz w:val="22"/>
                <w:szCs w:val="22"/>
              </w:rPr>
              <w:t>30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3</w:t>
            </w:r>
          </w:p>
        </w:tc>
        <w:tc>
          <w:tcPr>
            <w:tcW w:w="2003" w:type="dxa"/>
            <w:hideMark/>
          </w:tcPr>
          <w:p w:rsidR="009751BA" w:rsidRPr="005A429A" w:rsidRDefault="009751BA" w:rsidP="009751BA">
            <w:pPr>
              <w:tabs>
                <w:tab w:val="left" w:pos="567"/>
              </w:tabs>
              <w:jc w:val="both"/>
            </w:pPr>
            <w:r w:rsidRPr="005A429A">
              <w:t>Болт анкерный 10х200мм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12,95  </w:t>
            </w:r>
          </w:p>
        </w:tc>
        <w:tc>
          <w:tcPr>
            <w:tcW w:w="1984" w:type="dxa"/>
            <w:noWrap/>
            <w:hideMark/>
          </w:tcPr>
          <w:p w:rsidR="009751BA" w:rsidRPr="005A429A" w:rsidRDefault="009751BA" w:rsidP="009751BA">
            <w:pPr>
              <w:tabs>
                <w:tab w:val="left" w:pos="567"/>
              </w:tabs>
              <w:jc w:val="both"/>
            </w:pPr>
            <w:r w:rsidRPr="005A429A">
              <w:t>15,28</w:t>
            </w:r>
          </w:p>
        </w:tc>
        <w:tc>
          <w:tcPr>
            <w:tcW w:w="1843" w:type="dxa"/>
          </w:tcPr>
          <w:p w:rsidR="009751BA" w:rsidRDefault="009751BA" w:rsidP="009751BA">
            <w:pPr>
              <w:rPr>
                <w:sz w:val="22"/>
                <w:szCs w:val="22"/>
              </w:rPr>
            </w:pPr>
            <w:r>
              <w:rPr>
                <w:sz w:val="22"/>
                <w:szCs w:val="22"/>
              </w:rPr>
              <w:t>40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4</w:t>
            </w:r>
          </w:p>
        </w:tc>
        <w:tc>
          <w:tcPr>
            <w:tcW w:w="2003" w:type="dxa"/>
            <w:hideMark/>
          </w:tcPr>
          <w:p w:rsidR="009751BA" w:rsidRPr="005A429A" w:rsidRDefault="009751BA" w:rsidP="009751BA">
            <w:pPr>
              <w:tabs>
                <w:tab w:val="left" w:pos="567"/>
              </w:tabs>
              <w:jc w:val="both"/>
            </w:pPr>
            <w:r w:rsidRPr="005A429A">
              <w:t>Болт анкерный 10х60мм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8,05  </w:t>
            </w:r>
          </w:p>
        </w:tc>
        <w:tc>
          <w:tcPr>
            <w:tcW w:w="1984" w:type="dxa"/>
            <w:noWrap/>
            <w:hideMark/>
          </w:tcPr>
          <w:p w:rsidR="009751BA" w:rsidRPr="005A429A" w:rsidRDefault="009751BA" w:rsidP="009751BA">
            <w:pPr>
              <w:tabs>
                <w:tab w:val="left" w:pos="567"/>
              </w:tabs>
              <w:jc w:val="both"/>
            </w:pPr>
            <w:r w:rsidRPr="005A429A">
              <w:t>9,50</w:t>
            </w:r>
          </w:p>
        </w:tc>
        <w:tc>
          <w:tcPr>
            <w:tcW w:w="1843" w:type="dxa"/>
          </w:tcPr>
          <w:p w:rsidR="009751BA" w:rsidRDefault="009751BA" w:rsidP="009751BA">
            <w:pPr>
              <w:rPr>
                <w:sz w:val="22"/>
                <w:szCs w:val="22"/>
              </w:rPr>
            </w:pPr>
            <w:r>
              <w:rPr>
                <w:sz w:val="22"/>
                <w:szCs w:val="22"/>
              </w:rPr>
              <w:t>60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5</w:t>
            </w:r>
          </w:p>
        </w:tc>
        <w:tc>
          <w:tcPr>
            <w:tcW w:w="2003" w:type="dxa"/>
            <w:hideMark/>
          </w:tcPr>
          <w:p w:rsidR="009751BA" w:rsidRPr="005A429A" w:rsidRDefault="009751BA" w:rsidP="009751BA">
            <w:pPr>
              <w:tabs>
                <w:tab w:val="left" w:pos="567"/>
              </w:tabs>
              <w:jc w:val="both"/>
            </w:pPr>
            <w:r w:rsidRPr="005A429A">
              <w:t>Болт анкерный 12x100мм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13,85  </w:t>
            </w:r>
          </w:p>
        </w:tc>
        <w:tc>
          <w:tcPr>
            <w:tcW w:w="1984" w:type="dxa"/>
            <w:noWrap/>
            <w:hideMark/>
          </w:tcPr>
          <w:p w:rsidR="009751BA" w:rsidRPr="005A429A" w:rsidRDefault="009751BA" w:rsidP="009751BA">
            <w:pPr>
              <w:tabs>
                <w:tab w:val="left" w:pos="567"/>
              </w:tabs>
              <w:jc w:val="both"/>
            </w:pPr>
            <w:r w:rsidRPr="005A429A">
              <w:t>16,34</w:t>
            </w:r>
          </w:p>
        </w:tc>
        <w:tc>
          <w:tcPr>
            <w:tcW w:w="1843" w:type="dxa"/>
          </w:tcPr>
          <w:p w:rsidR="009751BA" w:rsidRDefault="009751BA" w:rsidP="009751BA">
            <w:pPr>
              <w:rPr>
                <w:sz w:val="22"/>
                <w:szCs w:val="22"/>
              </w:rPr>
            </w:pPr>
            <w:r>
              <w:rPr>
                <w:sz w:val="22"/>
                <w:szCs w:val="22"/>
              </w:rPr>
              <w:t>150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6</w:t>
            </w:r>
          </w:p>
        </w:tc>
        <w:tc>
          <w:tcPr>
            <w:tcW w:w="2003" w:type="dxa"/>
            <w:hideMark/>
          </w:tcPr>
          <w:p w:rsidR="009751BA" w:rsidRPr="005A429A" w:rsidRDefault="009751BA" w:rsidP="009751BA">
            <w:pPr>
              <w:tabs>
                <w:tab w:val="left" w:pos="567"/>
              </w:tabs>
              <w:jc w:val="both"/>
            </w:pPr>
            <w:r w:rsidRPr="005A429A">
              <w:t>Болт анкерный 12x120мм с гайкой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16,00  </w:t>
            </w:r>
          </w:p>
        </w:tc>
        <w:tc>
          <w:tcPr>
            <w:tcW w:w="1984" w:type="dxa"/>
            <w:noWrap/>
            <w:hideMark/>
          </w:tcPr>
          <w:p w:rsidR="009751BA" w:rsidRPr="005A429A" w:rsidRDefault="009751BA" w:rsidP="009751BA">
            <w:pPr>
              <w:tabs>
                <w:tab w:val="left" w:pos="567"/>
              </w:tabs>
              <w:jc w:val="both"/>
            </w:pPr>
            <w:r w:rsidRPr="005A429A">
              <w:t>18,88</w:t>
            </w:r>
          </w:p>
        </w:tc>
        <w:tc>
          <w:tcPr>
            <w:tcW w:w="1843" w:type="dxa"/>
          </w:tcPr>
          <w:p w:rsidR="009751BA" w:rsidRDefault="009751BA" w:rsidP="009751BA">
            <w:pPr>
              <w:rPr>
                <w:sz w:val="22"/>
                <w:szCs w:val="22"/>
              </w:rPr>
            </w:pPr>
            <w:r>
              <w:rPr>
                <w:sz w:val="22"/>
                <w:szCs w:val="22"/>
              </w:rPr>
              <w:t>220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7</w:t>
            </w:r>
          </w:p>
        </w:tc>
        <w:tc>
          <w:tcPr>
            <w:tcW w:w="2003" w:type="dxa"/>
            <w:hideMark/>
          </w:tcPr>
          <w:p w:rsidR="009751BA" w:rsidRPr="005A429A" w:rsidRDefault="009751BA" w:rsidP="009751BA">
            <w:pPr>
              <w:tabs>
                <w:tab w:val="left" w:pos="567"/>
              </w:tabs>
              <w:jc w:val="both"/>
            </w:pPr>
            <w:r w:rsidRPr="005A429A">
              <w:t>Болт анкерный 12x300мм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35,25  </w:t>
            </w:r>
          </w:p>
        </w:tc>
        <w:tc>
          <w:tcPr>
            <w:tcW w:w="1984" w:type="dxa"/>
            <w:noWrap/>
            <w:hideMark/>
          </w:tcPr>
          <w:p w:rsidR="009751BA" w:rsidRPr="005A429A" w:rsidRDefault="009751BA" w:rsidP="009751BA">
            <w:pPr>
              <w:tabs>
                <w:tab w:val="left" w:pos="567"/>
              </w:tabs>
              <w:jc w:val="both"/>
            </w:pPr>
            <w:r w:rsidRPr="005A429A">
              <w:t>41,60</w:t>
            </w:r>
          </w:p>
        </w:tc>
        <w:tc>
          <w:tcPr>
            <w:tcW w:w="1843" w:type="dxa"/>
          </w:tcPr>
          <w:p w:rsidR="009751BA" w:rsidRDefault="009751BA" w:rsidP="009751BA">
            <w:pPr>
              <w:rPr>
                <w:sz w:val="22"/>
                <w:szCs w:val="22"/>
              </w:rPr>
            </w:pPr>
            <w:r>
              <w:rPr>
                <w:sz w:val="22"/>
                <w:szCs w:val="22"/>
              </w:rPr>
              <w:t>15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w:t>
            </w:r>
          </w:p>
        </w:tc>
        <w:tc>
          <w:tcPr>
            <w:tcW w:w="2003" w:type="dxa"/>
            <w:hideMark/>
          </w:tcPr>
          <w:p w:rsidR="009751BA" w:rsidRPr="005A429A" w:rsidRDefault="009751BA" w:rsidP="009751BA">
            <w:pPr>
              <w:tabs>
                <w:tab w:val="left" w:pos="567"/>
              </w:tabs>
              <w:jc w:val="both"/>
            </w:pPr>
            <w:r w:rsidRPr="005A429A">
              <w:t>Болт анкерный 8x100мм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крепления различных конструкций к поверхностям из бетона или природного камня с помощью болта.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6,40  </w:t>
            </w:r>
          </w:p>
        </w:tc>
        <w:tc>
          <w:tcPr>
            <w:tcW w:w="1984" w:type="dxa"/>
            <w:noWrap/>
            <w:hideMark/>
          </w:tcPr>
          <w:p w:rsidR="009751BA" w:rsidRPr="005A429A" w:rsidRDefault="009751BA" w:rsidP="009751BA">
            <w:pPr>
              <w:tabs>
                <w:tab w:val="left" w:pos="567"/>
              </w:tabs>
              <w:jc w:val="both"/>
            </w:pPr>
            <w:r w:rsidRPr="005A429A">
              <w:t>7,55</w:t>
            </w:r>
          </w:p>
        </w:tc>
        <w:tc>
          <w:tcPr>
            <w:tcW w:w="1843" w:type="dxa"/>
          </w:tcPr>
          <w:p w:rsidR="009751BA" w:rsidRDefault="009751BA" w:rsidP="009751BA">
            <w:pPr>
              <w:rPr>
                <w:sz w:val="22"/>
                <w:szCs w:val="22"/>
              </w:rPr>
            </w:pPr>
            <w:r>
              <w:rPr>
                <w:sz w:val="22"/>
                <w:szCs w:val="22"/>
              </w:rPr>
              <w:t>60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9</w:t>
            </w:r>
          </w:p>
        </w:tc>
        <w:tc>
          <w:tcPr>
            <w:tcW w:w="2003" w:type="dxa"/>
            <w:hideMark/>
          </w:tcPr>
          <w:p w:rsidR="009751BA" w:rsidRPr="005A429A" w:rsidRDefault="009751BA" w:rsidP="009751BA">
            <w:pPr>
              <w:tabs>
                <w:tab w:val="left" w:pos="567"/>
              </w:tabs>
              <w:jc w:val="both"/>
            </w:pPr>
            <w:r w:rsidRPr="005A429A">
              <w:t>Болт анкерный клиновой 10x100мм с кольцом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монтажа тяжелого оборудования а также различных конструкций в бетон, камень, кирпич'</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11,70  </w:t>
            </w:r>
          </w:p>
        </w:tc>
        <w:tc>
          <w:tcPr>
            <w:tcW w:w="1984" w:type="dxa"/>
            <w:noWrap/>
            <w:hideMark/>
          </w:tcPr>
          <w:p w:rsidR="009751BA" w:rsidRPr="005A429A" w:rsidRDefault="009751BA" w:rsidP="009751BA">
            <w:pPr>
              <w:tabs>
                <w:tab w:val="left" w:pos="567"/>
              </w:tabs>
              <w:jc w:val="both"/>
            </w:pPr>
            <w:r w:rsidRPr="005A429A">
              <w:t>13,81</w:t>
            </w:r>
          </w:p>
        </w:tc>
        <w:tc>
          <w:tcPr>
            <w:tcW w:w="1843" w:type="dxa"/>
          </w:tcPr>
          <w:p w:rsidR="009751BA" w:rsidRDefault="009751BA" w:rsidP="009751BA">
            <w:pPr>
              <w:rPr>
                <w:sz w:val="22"/>
                <w:szCs w:val="22"/>
              </w:rPr>
            </w:pPr>
            <w:r>
              <w:rPr>
                <w:sz w:val="22"/>
                <w:szCs w:val="22"/>
              </w:rPr>
              <w:t>6195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10</w:t>
            </w:r>
          </w:p>
        </w:tc>
        <w:tc>
          <w:tcPr>
            <w:tcW w:w="2003" w:type="dxa"/>
            <w:hideMark/>
          </w:tcPr>
          <w:p w:rsidR="009751BA" w:rsidRPr="005A429A" w:rsidRDefault="009751BA" w:rsidP="009751BA">
            <w:pPr>
              <w:tabs>
                <w:tab w:val="left" w:pos="567"/>
              </w:tabs>
              <w:jc w:val="both"/>
            </w:pPr>
            <w:r w:rsidRPr="005A429A">
              <w:t>Болт шестигранный 8x40мм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стальной оцинкованный с шестигранной головой и полной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2,42  </w:t>
            </w:r>
          </w:p>
        </w:tc>
        <w:tc>
          <w:tcPr>
            <w:tcW w:w="1984" w:type="dxa"/>
            <w:noWrap/>
            <w:hideMark/>
          </w:tcPr>
          <w:p w:rsidR="009751BA" w:rsidRPr="005A429A" w:rsidRDefault="009751BA" w:rsidP="009751BA">
            <w:pPr>
              <w:tabs>
                <w:tab w:val="left" w:pos="567"/>
              </w:tabs>
              <w:jc w:val="both"/>
            </w:pPr>
            <w:r w:rsidRPr="005A429A">
              <w:t>2,86</w:t>
            </w:r>
          </w:p>
        </w:tc>
        <w:tc>
          <w:tcPr>
            <w:tcW w:w="1843" w:type="dxa"/>
          </w:tcPr>
          <w:p w:rsidR="009751BA" w:rsidRDefault="009751BA" w:rsidP="009751BA">
            <w:pPr>
              <w:rPr>
                <w:sz w:val="22"/>
                <w:szCs w:val="22"/>
              </w:rPr>
            </w:pPr>
            <w:r>
              <w:rPr>
                <w:sz w:val="22"/>
                <w:szCs w:val="22"/>
              </w:rPr>
              <w:t>60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11</w:t>
            </w:r>
          </w:p>
        </w:tc>
        <w:tc>
          <w:tcPr>
            <w:tcW w:w="2003" w:type="dxa"/>
            <w:hideMark/>
          </w:tcPr>
          <w:p w:rsidR="009751BA" w:rsidRPr="005A429A" w:rsidRDefault="009751BA" w:rsidP="009751BA">
            <w:pPr>
              <w:tabs>
                <w:tab w:val="left" w:pos="567"/>
              </w:tabs>
              <w:jc w:val="both"/>
            </w:pPr>
            <w:r w:rsidRPr="005A429A">
              <w:t>Болт шестигранный с гайкой М8х12мм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стальной оцинкованный с шестигранной головой и полной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2,14  </w:t>
            </w:r>
          </w:p>
        </w:tc>
        <w:tc>
          <w:tcPr>
            <w:tcW w:w="1984" w:type="dxa"/>
            <w:noWrap/>
            <w:hideMark/>
          </w:tcPr>
          <w:p w:rsidR="009751BA" w:rsidRPr="005A429A" w:rsidRDefault="009751BA" w:rsidP="009751BA">
            <w:pPr>
              <w:tabs>
                <w:tab w:val="left" w:pos="567"/>
              </w:tabs>
              <w:jc w:val="both"/>
            </w:pPr>
            <w:r w:rsidRPr="005A429A">
              <w:t>2,53</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12</w:t>
            </w:r>
          </w:p>
        </w:tc>
        <w:tc>
          <w:tcPr>
            <w:tcW w:w="2003" w:type="dxa"/>
            <w:hideMark/>
          </w:tcPr>
          <w:p w:rsidR="009751BA" w:rsidRPr="005A429A" w:rsidRDefault="009751BA" w:rsidP="009751BA">
            <w:pPr>
              <w:tabs>
                <w:tab w:val="left" w:pos="567"/>
              </w:tabs>
              <w:jc w:val="both"/>
            </w:pPr>
            <w:r w:rsidRPr="005A429A">
              <w:t>Болт-саморез 8х80мм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Болт — крепёжное изделие в виде стержня с наружной резьбой, как правило, с шестигранной головкой под гаечный ключ, образующее соединение при помощи гайки или иного резьбового отверстия.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7,86  </w:t>
            </w:r>
          </w:p>
        </w:tc>
        <w:tc>
          <w:tcPr>
            <w:tcW w:w="1984" w:type="dxa"/>
            <w:noWrap/>
            <w:hideMark/>
          </w:tcPr>
          <w:p w:rsidR="009751BA" w:rsidRPr="005A429A" w:rsidRDefault="009751BA" w:rsidP="009751BA">
            <w:pPr>
              <w:tabs>
                <w:tab w:val="left" w:pos="567"/>
              </w:tabs>
              <w:jc w:val="both"/>
            </w:pPr>
            <w:r w:rsidRPr="005A429A">
              <w:t>9,27</w:t>
            </w:r>
          </w:p>
        </w:tc>
        <w:tc>
          <w:tcPr>
            <w:tcW w:w="1843" w:type="dxa"/>
          </w:tcPr>
          <w:p w:rsidR="009751BA" w:rsidRDefault="009751BA" w:rsidP="009751BA">
            <w:pPr>
              <w:rPr>
                <w:sz w:val="22"/>
                <w:szCs w:val="22"/>
              </w:rPr>
            </w:pPr>
            <w:r>
              <w:rPr>
                <w:sz w:val="22"/>
                <w:szCs w:val="22"/>
              </w:rPr>
              <w:t>25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13</w:t>
            </w:r>
          </w:p>
        </w:tc>
        <w:tc>
          <w:tcPr>
            <w:tcW w:w="2003" w:type="dxa"/>
            <w:hideMark/>
          </w:tcPr>
          <w:p w:rsidR="009751BA" w:rsidRPr="005A429A" w:rsidRDefault="009751BA" w:rsidP="009751BA">
            <w:pPr>
              <w:tabs>
                <w:tab w:val="left" w:pos="567"/>
              </w:tabs>
              <w:jc w:val="both"/>
            </w:pPr>
            <w:r w:rsidRPr="005A429A">
              <w:t>Гайка М8 оцинкованная</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применяется совместно с болтами, винтами и шпильками для крепления различных конструкций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1,30  </w:t>
            </w:r>
          </w:p>
        </w:tc>
        <w:tc>
          <w:tcPr>
            <w:tcW w:w="1984" w:type="dxa"/>
            <w:noWrap/>
            <w:hideMark/>
          </w:tcPr>
          <w:p w:rsidR="009751BA" w:rsidRPr="005A429A" w:rsidRDefault="009751BA" w:rsidP="009751BA">
            <w:pPr>
              <w:tabs>
                <w:tab w:val="left" w:pos="567"/>
              </w:tabs>
              <w:jc w:val="both"/>
            </w:pPr>
            <w:r w:rsidRPr="005A429A">
              <w:t>1,53</w:t>
            </w:r>
          </w:p>
        </w:tc>
        <w:tc>
          <w:tcPr>
            <w:tcW w:w="1843" w:type="dxa"/>
          </w:tcPr>
          <w:p w:rsidR="009751BA" w:rsidRDefault="009751BA" w:rsidP="009751BA">
            <w:pPr>
              <w:rPr>
                <w:sz w:val="22"/>
                <w:szCs w:val="22"/>
              </w:rPr>
            </w:pPr>
            <w:r>
              <w:rPr>
                <w:sz w:val="22"/>
                <w:szCs w:val="22"/>
              </w:rPr>
              <w:t>160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14</w:t>
            </w:r>
          </w:p>
        </w:tc>
        <w:tc>
          <w:tcPr>
            <w:tcW w:w="2003" w:type="dxa"/>
            <w:hideMark/>
          </w:tcPr>
          <w:p w:rsidR="009751BA" w:rsidRPr="005A429A" w:rsidRDefault="009751BA" w:rsidP="009751BA">
            <w:pPr>
              <w:tabs>
                <w:tab w:val="left" w:pos="567"/>
              </w:tabs>
              <w:jc w:val="both"/>
            </w:pPr>
            <w:r w:rsidRPr="005A429A">
              <w:t>Гайка нержавеющая М10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Гайка — крепёжное изделие с резьбовым отверстием, образующее соединение с помощью винта, болта или шпильки.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1,84  </w:t>
            </w:r>
          </w:p>
        </w:tc>
        <w:tc>
          <w:tcPr>
            <w:tcW w:w="1984" w:type="dxa"/>
            <w:noWrap/>
            <w:hideMark/>
          </w:tcPr>
          <w:p w:rsidR="009751BA" w:rsidRPr="005A429A" w:rsidRDefault="009751BA" w:rsidP="009751BA">
            <w:pPr>
              <w:tabs>
                <w:tab w:val="left" w:pos="567"/>
              </w:tabs>
              <w:jc w:val="both"/>
            </w:pPr>
            <w:r w:rsidRPr="005A429A">
              <w:t>2,17</w:t>
            </w:r>
          </w:p>
        </w:tc>
        <w:tc>
          <w:tcPr>
            <w:tcW w:w="1843" w:type="dxa"/>
          </w:tcPr>
          <w:p w:rsidR="009751BA" w:rsidRDefault="009751BA" w:rsidP="009751BA">
            <w:pPr>
              <w:rPr>
                <w:sz w:val="22"/>
                <w:szCs w:val="22"/>
              </w:rPr>
            </w:pPr>
            <w:r>
              <w:rPr>
                <w:sz w:val="22"/>
                <w:szCs w:val="22"/>
              </w:rPr>
              <w:t>100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15</w:t>
            </w:r>
          </w:p>
        </w:tc>
        <w:tc>
          <w:tcPr>
            <w:tcW w:w="2003" w:type="dxa"/>
            <w:hideMark/>
          </w:tcPr>
          <w:p w:rsidR="009751BA" w:rsidRPr="005A429A" w:rsidRDefault="009751BA" w:rsidP="009751BA">
            <w:pPr>
              <w:tabs>
                <w:tab w:val="left" w:pos="567"/>
              </w:tabs>
              <w:jc w:val="both"/>
            </w:pPr>
            <w:r w:rsidRPr="005A429A">
              <w:t>Гвозди 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 Длина 100мм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54,67  </w:t>
            </w:r>
          </w:p>
        </w:tc>
        <w:tc>
          <w:tcPr>
            <w:tcW w:w="1984" w:type="dxa"/>
            <w:noWrap/>
            <w:hideMark/>
          </w:tcPr>
          <w:p w:rsidR="009751BA" w:rsidRPr="005A429A" w:rsidRDefault="009751BA" w:rsidP="009751BA">
            <w:pPr>
              <w:tabs>
                <w:tab w:val="left" w:pos="567"/>
              </w:tabs>
              <w:jc w:val="both"/>
            </w:pPr>
            <w:r w:rsidRPr="005A429A">
              <w:t>64,51</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16</w:t>
            </w:r>
          </w:p>
        </w:tc>
        <w:tc>
          <w:tcPr>
            <w:tcW w:w="2003" w:type="dxa"/>
            <w:hideMark/>
          </w:tcPr>
          <w:p w:rsidR="009751BA" w:rsidRPr="005A429A" w:rsidRDefault="009751BA" w:rsidP="009751BA">
            <w:pPr>
              <w:tabs>
                <w:tab w:val="left" w:pos="567"/>
              </w:tabs>
              <w:jc w:val="both"/>
            </w:pPr>
            <w:r w:rsidRPr="005A429A">
              <w:t>Гвозди 70мм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 Длина 70мм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54,85  </w:t>
            </w:r>
          </w:p>
        </w:tc>
        <w:tc>
          <w:tcPr>
            <w:tcW w:w="1984" w:type="dxa"/>
            <w:noWrap/>
            <w:hideMark/>
          </w:tcPr>
          <w:p w:rsidR="009751BA" w:rsidRPr="005A429A" w:rsidRDefault="009751BA" w:rsidP="009751BA">
            <w:pPr>
              <w:tabs>
                <w:tab w:val="left" w:pos="567"/>
              </w:tabs>
              <w:jc w:val="both"/>
            </w:pPr>
            <w:r w:rsidRPr="005A429A">
              <w:t>64,72</w:t>
            </w:r>
          </w:p>
        </w:tc>
        <w:tc>
          <w:tcPr>
            <w:tcW w:w="1843" w:type="dxa"/>
          </w:tcPr>
          <w:p w:rsidR="009751BA" w:rsidRDefault="009751BA" w:rsidP="009751BA">
            <w:pPr>
              <w:rPr>
                <w:sz w:val="22"/>
                <w:szCs w:val="22"/>
              </w:rPr>
            </w:pPr>
            <w:r>
              <w:rPr>
                <w:sz w:val="22"/>
                <w:szCs w:val="22"/>
              </w:rPr>
              <w:t>80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17</w:t>
            </w:r>
          </w:p>
        </w:tc>
        <w:tc>
          <w:tcPr>
            <w:tcW w:w="2003" w:type="dxa"/>
            <w:hideMark/>
          </w:tcPr>
          <w:p w:rsidR="009751BA" w:rsidRPr="005A429A" w:rsidRDefault="009751BA" w:rsidP="009751BA">
            <w:pPr>
              <w:tabs>
                <w:tab w:val="left" w:pos="567"/>
              </w:tabs>
              <w:jc w:val="both"/>
            </w:pPr>
            <w:r w:rsidRPr="005A429A">
              <w:t>Гвозди строительные 1,2x16мм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52,59  </w:t>
            </w:r>
          </w:p>
        </w:tc>
        <w:tc>
          <w:tcPr>
            <w:tcW w:w="1984" w:type="dxa"/>
            <w:noWrap/>
            <w:hideMark/>
          </w:tcPr>
          <w:p w:rsidR="009751BA" w:rsidRPr="005A429A" w:rsidRDefault="009751BA" w:rsidP="009751BA">
            <w:pPr>
              <w:tabs>
                <w:tab w:val="left" w:pos="567"/>
              </w:tabs>
              <w:jc w:val="both"/>
            </w:pPr>
            <w:r w:rsidRPr="005A429A">
              <w:t>62,06</w:t>
            </w:r>
          </w:p>
        </w:tc>
        <w:tc>
          <w:tcPr>
            <w:tcW w:w="1843" w:type="dxa"/>
          </w:tcPr>
          <w:p w:rsidR="009751BA" w:rsidRDefault="009751BA" w:rsidP="009751BA">
            <w:pPr>
              <w:rPr>
                <w:sz w:val="22"/>
                <w:szCs w:val="22"/>
              </w:rPr>
            </w:pPr>
            <w:r>
              <w:rPr>
                <w:sz w:val="22"/>
                <w:szCs w:val="22"/>
              </w:rPr>
              <w:t>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18</w:t>
            </w:r>
          </w:p>
        </w:tc>
        <w:tc>
          <w:tcPr>
            <w:tcW w:w="2003" w:type="dxa"/>
            <w:hideMark/>
          </w:tcPr>
          <w:p w:rsidR="009751BA" w:rsidRPr="005A429A" w:rsidRDefault="009751BA" w:rsidP="009751BA">
            <w:pPr>
              <w:tabs>
                <w:tab w:val="left" w:pos="567"/>
              </w:tabs>
              <w:jc w:val="both"/>
            </w:pPr>
            <w:r w:rsidRPr="005A429A">
              <w:t>Гвозди строительные 4x120мм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Стальное крепёжное изделие, в виде стержня с головкой и острым концом</w:t>
            </w:r>
          </w:p>
        </w:tc>
        <w:tc>
          <w:tcPr>
            <w:tcW w:w="1134" w:type="dxa"/>
            <w:hideMark/>
          </w:tcPr>
          <w:p w:rsidR="009751BA" w:rsidRPr="005A429A" w:rsidRDefault="009751BA" w:rsidP="009751BA">
            <w:pPr>
              <w:tabs>
                <w:tab w:val="left" w:pos="567"/>
              </w:tabs>
              <w:jc w:val="both"/>
            </w:pPr>
            <w:r w:rsidRPr="005A429A">
              <w:t>Килограмм</w:t>
            </w:r>
          </w:p>
        </w:tc>
        <w:tc>
          <w:tcPr>
            <w:tcW w:w="1985" w:type="dxa"/>
            <w:noWrap/>
            <w:hideMark/>
          </w:tcPr>
          <w:p w:rsidR="009751BA" w:rsidRPr="005A429A" w:rsidRDefault="009751BA" w:rsidP="009751BA">
            <w:pPr>
              <w:tabs>
                <w:tab w:val="left" w:pos="567"/>
              </w:tabs>
              <w:jc w:val="both"/>
            </w:pPr>
            <w:r w:rsidRPr="005A429A">
              <w:t xml:space="preserve">60,64  </w:t>
            </w:r>
          </w:p>
        </w:tc>
        <w:tc>
          <w:tcPr>
            <w:tcW w:w="1984" w:type="dxa"/>
            <w:noWrap/>
            <w:hideMark/>
          </w:tcPr>
          <w:p w:rsidR="009751BA" w:rsidRPr="005A429A" w:rsidRDefault="009751BA" w:rsidP="009751BA">
            <w:pPr>
              <w:tabs>
                <w:tab w:val="left" w:pos="567"/>
              </w:tabs>
              <w:jc w:val="both"/>
            </w:pPr>
            <w:r w:rsidRPr="005A429A">
              <w:t>71,56</w:t>
            </w:r>
          </w:p>
        </w:tc>
        <w:tc>
          <w:tcPr>
            <w:tcW w:w="1843" w:type="dxa"/>
          </w:tcPr>
          <w:p w:rsidR="009751BA" w:rsidRDefault="009751BA" w:rsidP="009751BA">
            <w:pPr>
              <w:rPr>
                <w:sz w:val="22"/>
                <w:szCs w:val="22"/>
              </w:rPr>
            </w:pPr>
            <w:r>
              <w:rPr>
                <w:sz w:val="22"/>
                <w:szCs w:val="22"/>
              </w:rPr>
              <w:t>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19</w:t>
            </w:r>
          </w:p>
        </w:tc>
        <w:tc>
          <w:tcPr>
            <w:tcW w:w="2003" w:type="dxa"/>
            <w:hideMark/>
          </w:tcPr>
          <w:p w:rsidR="009751BA" w:rsidRPr="005A429A" w:rsidRDefault="009751BA" w:rsidP="009751BA">
            <w:pPr>
              <w:tabs>
                <w:tab w:val="left" w:pos="567"/>
              </w:tabs>
              <w:jc w:val="both"/>
            </w:pPr>
            <w:r w:rsidRPr="005A429A">
              <w:t>Дюбель 10х100мм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10мм – диаметр отверстия под дюбель, 100мм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1,34  </w:t>
            </w:r>
          </w:p>
        </w:tc>
        <w:tc>
          <w:tcPr>
            <w:tcW w:w="1984" w:type="dxa"/>
            <w:noWrap/>
            <w:hideMark/>
          </w:tcPr>
          <w:p w:rsidR="009751BA" w:rsidRPr="005A429A" w:rsidRDefault="009751BA" w:rsidP="009751BA">
            <w:pPr>
              <w:tabs>
                <w:tab w:val="left" w:pos="567"/>
              </w:tabs>
              <w:jc w:val="both"/>
            </w:pPr>
            <w:r w:rsidRPr="005A429A">
              <w:t>1,58</w:t>
            </w:r>
          </w:p>
        </w:tc>
        <w:tc>
          <w:tcPr>
            <w:tcW w:w="1843" w:type="dxa"/>
          </w:tcPr>
          <w:p w:rsidR="009751BA" w:rsidRDefault="009751BA" w:rsidP="009751BA">
            <w:pPr>
              <w:rPr>
                <w:sz w:val="22"/>
                <w:szCs w:val="22"/>
              </w:rPr>
            </w:pPr>
            <w:r>
              <w:rPr>
                <w:sz w:val="22"/>
                <w:szCs w:val="22"/>
              </w:rPr>
              <w:t>90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20</w:t>
            </w:r>
          </w:p>
        </w:tc>
        <w:tc>
          <w:tcPr>
            <w:tcW w:w="2003" w:type="dxa"/>
            <w:hideMark/>
          </w:tcPr>
          <w:p w:rsidR="009751BA" w:rsidRPr="005A429A" w:rsidRDefault="009751BA" w:rsidP="009751BA">
            <w:pPr>
              <w:tabs>
                <w:tab w:val="left" w:pos="567"/>
              </w:tabs>
              <w:jc w:val="both"/>
            </w:pPr>
            <w:r w:rsidRPr="005A429A">
              <w:t>Дюбель 12х120мм пластиковый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12мм – диаметр отверстия под дюбель, 120мм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1,58  </w:t>
            </w:r>
          </w:p>
        </w:tc>
        <w:tc>
          <w:tcPr>
            <w:tcW w:w="1984" w:type="dxa"/>
            <w:noWrap/>
            <w:hideMark/>
          </w:tcPr>
          <w:p w:rsidR="009751BA" w:rsidRPr="005A429A" w:rsidRDefault="009751BA" w:rsidP="009751BA">
            <w:pPr>
              <w:tabs>
                <w:tab w:val="left" w:pos="567"/>
              </w:tabs>
              <w:jc w:val="both"/>
            </w:pPr>
            <w:r w:rsidRPr="005A429A">
              <w:t>1,86</w:t>
            </w:r>
          </w:p>
        </w:tc>
        <w:tc>
          <w:tcPr>
            <w:tcW w:w="1843" w:type="dxa"/>
          </w:tcPr>
          <w:p w:rsidR="009751BA" w:rsidRDefault="009751BA" w:rsidP="009751BA">
            <w:pPr>
              <w:rPr>
                <w:sz w:val="22"/>
                <w:szCs w:val="22"/>
              </w:rPr>
            </w:pPr>
            <w:r>
              <w:rPr>
                <w:sz w:val="22"/>
                <w:szCs w:val="22"/>
              </w:rPr>
              <w:t>540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21</w:t>
            </w:r>
          </w:p>
        </w:tc>
        <w:tc>
          <w:tcPr>
            <w:tcW w:w="2003" w:type="dxa"/>
            <w:hideMark/>
          </w:tcPr>
          <w:p w:rsidR="009751BA" w:rsidRPr="005A429A" w:rsidRDefault="009751BA" w:rsidP="009751BA">
            <w:pPr>
              <w:tabs>
                <w:tab w:val="left" w:pos="567"/>
              </w:tabs>
              <w:jc w:val="both"/>
            </w:pPr>
            <w:r w:rsidRPr="005A429A">
              <w:t>Дюбель 4,5x50мм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 4,5мм – диаметр отверстия под дюбель, 50мм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0,30  </w:t>
            </w:r>
          </w:p>
        </w:tc>
        <w:tc>
          <w:tcPr>
            <w:tcW w:w="1984" w:type="dxa"/>
            <w:noWrap/>
            <w:hideMark/>
          </w:tcPr>
          <w:p w:rsidR="009751BA" w:rsidRPr="005A429A" w:rsidRDefault="009751BA" w:rsidP="009751BA">
            <w:pPr>
              <w:tabs>
                <w:tab w:val="left" w:pos="567"/>
              </w:tabs>
              <w:jc w:val="both"/>
            </w:pPr>
            <w:r w:rsidRPr="005A429A">
              <w:t>0,35</w:t>
            </w:r>
          </w:p>
        </w:tc>
        <w:tc>
          <w:tcPr>
            <w:tcW w:w="1843" w:type="dxa"/>
          </w:tcPr>
          <w:p w:rsidR="009751BA" w:rsidRDefault="009751BA" w:rsidP="009751BA">
            <w:pPr>
              <w:rPr>
                <w:sz w:val="22"/>
                <w:szCs w:val="22"/>
              </w:rPr>
            </w:pPr>
            <w:r>
              <w:rPr>
                <w:sz w:val="22"/>
                <w:szCs w:val="22"/>
              </w:rPr>
              <w:t>300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22</w:t>
            </w:r>
          </w:p>
        </w:tc>
        <w:tc>
          <w:tcPr>
            <w:tcW w:w="2003" w:type="dxa"/>
            <w:hideMark/>
          </w:tcPr>
          <w:p w:rsidR="009751BA" w:rsidRPr="005A429A" w:rsidRDefault="009751BA" w:rsidP="009751BA">
            <w:pPr>
              <w:tabs>
                <w:tab w:val="left" w:pos="567"/>
              </w:tabs>
              <w:jc w:val="both"/>
            </w:pPr>
            <w:r w:rsidRPr="005A429A">
              <w:t>Дюбель хомут 19x25мм нейлоновый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Применяется для монтажа различных проводов в плотное основание. Крепеж вставляется вручную в заранее высверленное отверстие, охватывая и фиксируя кабель. Материал изготовления - нейлона.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0,78  </w:t>
            </w:r>
          </w:p>
        </w:tc>
        <w:tc>
          <w:tcPr>
            <w:tcW w:w="1984" w:type="dxa"/>
            <w:noWrap/>
            <w:hideMark/>
          </w:tcPr>
          <w:p w:rsidR="009751BA" w:rsidRPr="005A429A" w:rsidRDefault="009751BA" w:rsidP="009751BA">
            <w:pPr>
              <w:tabs>
                <w:tab w:val="left" w:pos="567"/>
              </w:tabs>
              <w:jc w:val="both"/>
            </w:pPr>
            <w:r w:rsidRPr="005A429A">
              <w:t>0,92</w:t>
            </w:r>
          </w:p>
        </w:tc>
        <w:tc>
          <w:tcPr>
            <w:tcW w:w="1843" w:type="dxa"/>
          </w:tcPr>
          <w:p w:rsidR="009751BA" w:rsidRDefault="009751BA" w:rsidP="009751BA">
            <w:pPr>
              <w:rPr>
                <w:sz w:val="22"/>
                <w:szCs w:val="22"/>
              </w:rPr>
            </w:pPr>
            <w:r>
              <w:rPr>
                <w:sz w:val="22"/>
                <w:szCs w:val="22"/>
              </w:rPr>
              <w:t>600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23</w:t>
            </w:r>
          </w:p>
        </w:tc>
        <w:tc>
          <w:tcPr>
            <w:tcW w:w="2003" w:type="dxa"/>
            <w:hideMark/>
          </w:tcPr>
          <w:p w:rsidR="009751BA" w:rsidRPr="005A429A" w:rsidRDefault="009751BA" w:rsidP="009751BA">
            <w:pPr>
              <w:tabs>
                <w:tab w:val="left" w:pos="567"/>
              </w:tabs>
              <w:jc w:val="both"/>
            </w:pPr>
            <w:r w:rsidRPr="005A429A">
              <w:t>Дюбель-гвоздь 6,0х60мм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60мм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1,00  </w:t>
            </w:r>
          </w:p>
        </w:tc>
        <w:tc>
          <w:tcPr>
            <w:tcW w:w="1984" w:type="dxa"/>
            <w:noWrap/>
            <w:hideMark/>
          </w:tcPr>
          <w:p w:rsidR="009751BA" w:rsidRPr="005A429A" w:rsidRDefault="009751BA" w:rsidP="009751BA">
            <w:pPr>
              <w:tabs>
                <w:tab w:val="left" w:pos="567"/>
              </w:tabs>
              <w:jc w:val="both"/>
            </w:pPr>
            <w:r w:rsidRPr="005A429A">
              <w:t>1,18</w:t>
            </w:r>
          </w:p>
        </w:tc>
        <w:tc>
          <w:tcPr>
            <w:tcW w:w="1843" w:type="dxa"/>
          </w:tcPr>
          <w:p w:rsidR="009751BA" w:rsidRDefault="009751BA" w:rsidP="009751BA">
            <w:pPr>
              <w:rPr>
                <w:sz w:val="22"/>
                <w:szCs w:val="22"/>
              </w:rPr>
            </w:pPr>
            <w:r>
              <w:rPr>
                <w:sz w:val="22"/>
                <w:szCs w:val="22"/>
              </w:rPr>
              <w:t>9500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24</w:t>
            </w:r>
          </w:p>
        </w:tc>
        <w:tc>
          <w:tcPr>
            <w:tcW w:w="2003" w:type="dxa"/>
            <w:hideMark/>
          </w:tcPr>
          <w:p w:rsidR="009751BA" w:rsidRPr="005A429A" w:rsidRDefault="009751BA" w:rsidP="009751BA">
            <w:pPr>
              <w:tabs>
                <w:tab w:val="left" w:pos="567"/>
              </w:tabs>
              <w:jc w:val="both"/>
            </w:pPr>
            <w:r w:rsidRPr="005A429A">
              <w:t>Дюбель-гвоздь 6x40мм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40мм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0,71  </w:t>
            </w:r>
          </w:p>
        </w:tc>
        <w:tc>
          <w:tcPr>
            <w:tcW w:w="1984" w:type="dxa"/>
            <w:noWrap/>
            <w:hideMark/>
          </w:tcPr>
          <w:p w:rsidR="009751BA" w:rsidRPr="005A429A" w:rsidRDefault="009751BA" w:rsidP="009751BA">
            <w:pPr>
              <w:tabs>
                <w:tab w:val="left" w:pos="567"/>
              </w:tabs>
              <w:jc w:val="both"/>
            </w:pPr>
            <w:r w:rsidRPr="005A429A">
              <w:t>0,84</w:t>
            </w:r>
          </w:p>
        </w:tc>
        <w:tc>
          <w:tcPr>
            <w:tcW w:w="1843" w:type="dxa"/>
          </w:tcPr>
          <w:p w:rsidR="009751BA" w:rsidRDefault="009751BA" w:rsidP="009751BA">
            <w:pPr>
              <w:rPr>
                <w:sz w:val="22"/>
                <w:szCs w:val="22"/>
              </w:rPr>
            </w:pPr>
            <w:r>
              <w:rPr>
                <w:sz w:val="22"/>
                <w:szCs w:val="22"/>
              </w:rPr>
              <w:t>45500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25</w:t>
            </w:r>
          </w:p>
        </w:tc>
        <w:tc>
          <w:tcPr>
            <w:tcW w:w="2003" w:type="dxa"/>
            <w:hideMark/>
          </w:tcPr>
          <w:p w:rsidR="009751BA" w:rsidRPr="005A429A" w:rsidRDefault="009751BA" w:rsidP="009751BA">
            <w:pPr>
              <w:tabs>
                <w:tab w:val="left" w:pos="567"/>
              </w:tabs>
              <w:jc w:val="both"/>
            </w:pPr>
            <w:r w:rsidRPr="005A429A">
              <w:t>Дюбель-гвоздь 6x80мм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6мм – диаметр отверстия под дюбель, 80мм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1,51  </w:t>
            </w:r>
          </w:p>
        </w:tc>
        <w:tc>
          <w:tcPr>
            <w:tcW w:w="1984" w:type="dxa"/>
            <w:noWrap/>
            <w:hideMark/>
          </w:tcPr>
          <w:p w:rsidR="009751BA" w:rsidRPr="005A429A" w:rsidRDefault="009751BA" w:rsidP="009751BA">
            <w:pPr>
              <w:tabs>
                <w:tab w:val="left" w:pos="567"/>
              </w:tabs>
              <w:jc w:val="both"/>
            </w:pPr>
            <w:r w:rsidRPr="005A429A">
              <w:t>1,78</w:t>
            </w:r>
          </w:p>
        </w:tc>
        <w:tc>
          <w:tcPr>
            <w:tcW w:w="1843" w:type="dxa"/>
          </w:tcPr>
          <w:p w:rsidR="009751BA" w:rsidRDefault="009751BA" w:rsidP="009751BA">
            <w:pPr>
              <w:rPr>
                <w:sz w:val="22"/>
                <w:szCs w:val="22"/>
              </w:rPr>
            </w:pPr>
            <w:r>
              <w:rPr>
                <w:sz w:val="22"/>
                <w:szCs w:val="22"/>
              </w:rPr>
              <w:t>1260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26</w:t>
            </w:r>
          </w:p>
        </w:tc>
        <w:tc>
          <w:tcPr>
            <w:tcW w:w="2003" w:type="dxa"/>
            <w:hideMark/>
          </w:tcPr>
          <w:p w:rsidR="009751BA" w:rsidRPr="005A429A" w:rsidRDefault="009751BA" w:rsidP="009751BA">
            <w:pPr>
              <w:tabs>
                <w:tab w:val="left" w:pos="567"/>
              </w:tabs>
              <w:jc w:val="both"/>
            </w:pPr>
            <w:r w:rsidRPr="005A429A">
              <w:t>Дюбель-гвоздь 8x60мм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Полипропиленовый дюбель в комплекте с гвоздь-шурупом из оцинованной стали, 8мм – диаметр отверстия под дюбель, 60мм – длина изделия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1,79  </w:t>
            </w:r>
          </w:p>
        </w:tc>
        <w:tc>
          <w:tcPr>
            <w:tcW w:w="1984" w:type="dxa"/>
            <w:noWrap/>
            <w:hideMark/>
          </w:tcPr>
          <w:p w:rsidR="009751BA" w:rsidRPr="005A429A" w:rsidRDefault="009751BA" w:rsidP="009751BA">
            <w:pPr>
              <w:tabs>
                <w:tab w:val="left" w:pos="567"/>
              </w:tabs>
              <w:jc w:val="both"/>
            </w:pPr>
            <w:r w:rsidRPr="005A429A">
              <w:t>2,11</w:t>
            </w:r>
          </w:p>
        </w:tc>
        <w:tc>
          <w:tcPr>
            <w:tcW w:w="1843" w:type="dxa"/>
          </w:tcPr>
          <w:p w:rsidR="009751BA" w:rsidRDefault="009751BA" w:rsidP="009751BA">
            <w:pPr>
              <w:rPr>
                <w:sz w:val="22"/>
                <w:szCs w:val="22"/>
              </w:rPr>
            </w:pPr>
            <w:r>
              <w:rPr>
                <w:sz w:val="22"/>
                <w:szCs w:val="22"/>
              </w:rPr>
              <w:t>3850</w:t>
            </w:r>
          </w:p>
        </w:tc>
      </w:tr>
      <w:tr w:rsidR="009751BA" w:rsidRPr="005A429A" w:rsidTr="009751BA">
        <w:trPr>
          <w:trHeight w:val="915"/>
        </w:trPr>
        <w:tc>
          <w:tcPr>
            <w:tcW w:w="544" w:type="dxa"/>
            <w:noWrap/>
            <w:hideMark/>
          </w:tcPr>
          <w:p w:rsidR="009751BA" w:rsidRPr="005A429A" w:rsidRDefault="009751BA" w:rsidP="009751BA">
            <w:pPr>
              <w:tabs>
                <w:tab w:val="left" w:pos="567"/>
              </w:tabs>
              <w:jc w:val="both"/>
            </w:pPr>
            <w:r w:rsidRPr="005A429A">
              <w:t>27</w:t>
            </w:r>
          </w:p>
        </w:tc>
        <w:tc>
          <w:tcPr>
            <w:tcW w:w="2003" w:type="dxa"/>
            <w:hideMark/>
          </w:tcPr>
          <w:p w:rsidR="009751BA" w:rsidRPr="005A429A" w:rsidRDefault="009751BA" w:rsidP="009751BA">
            <w:pPr>
              <w:tabs>
                <w:tab w:val="left" w:pos="567"/>
              </w:tabs>
              <w:jc w:val="both"/>
            </w:pPr>
            <w:r>
              <w:t xml:space="preserve">Желоб защитный 750мм </w:t>
            </w:r>
            <w:r w:rsidRPr="005A429A">
              <w:t>(в комплекте с накладками)</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Желоба защитные, кожух используются с целью защиты силового, телефонного кабеля, состоящих из пластмассовых и свинцовых оболочек. Используется в зданиях, а также на открытом воздухе. Оболочка желоба выполняется из оцинкованной стали, либо из простого листа железа со следующим нанесением порошковой краски. Такой кожух оцинкованный не подвергается коррозиям и факторам окружающей среды. Желоба (кожухи) защитные оцинкованные совместно с накладками в комплекте.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37,40  </w:t>
            </w:r>
          </w:p>
        </w:tc>
        <w:tc>
          <w:tcPr>
            <w:tcW w:w="1984" w:type="dxa"/>
            <w:noWrap/>
            <w:hideMark/>
          </w:tcPr>
          <w:p w:rsidR="009751BA" w:rsidRPr="005A429A" w:rsidRDefault="009751BA" w:rsidP="009751BA">
            <w:pPr>
              <w:tabs>
                <w:tab w:val="left" w:pos="567"/>
              </w:tabs>
              <w:jc w:val="both"/>
            </w:pPr>
            <w:r w:rsidRPr="005A429A">
              <w:t>44,13</w:t>
            </w:r>
          </w:p>
        </w:tc>
        <w:tc>
          <w:tcPr>
            <w:tcW w:w="1843" w:type="dxa"/>
          </w:tcPr>
          <w:p w:rsidR="009751BA" w:rsidRDefault="009751BA" w:rsidP="009751BA">
            <w:pPr>
              <w:rPr>
                <w:sz w:val="22"/>
                <w:szCs w:val="22"/>
              </w:rPr>
            </w:pPr>
            <w:r>
              <w:rPr>
                <w:sz w:val="22"/>
                <w:szCs w:val="22"/>
              </w:rPr>
              <w:t>838</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28</w:t>
            </w:r>
          </w:p>
        </w:tc>
        <w:tc>
          <w:tcPr>
            <w:tcW w:w="2003" w:type="dxa"/>
            <w:hideMark/>
          </w:tcPr>
          <w:p w:rsidR="009751BA" w:rsidRPr="005A429A" w:rsidRDefault="009751BA" w:rsidP="009751BA">
            <w:pPr>
              <w:tabs>
                <w:tab w:val="left" w:pos="567"/>
              </w:tabs>
              <w:jc w:val="both"/>
            </w:pPr>
            <w:r w:rsidRPr="005A429A">
              <w:t>Зажим анкерный АС35L 260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Анкерные зажимы AC35 позволяют закрепить кабель типа "8" за вынесенный диэлектрический трос. Зажим удерживается непосредственно за стальной трос, прорезая оболочку. Зажимы AC35  применяются для подвески оптического кабеля с внешним диэлектрическим силовым элементом (тросом) на пролетах до 110 м. Диаметр троса по изоляции 3-5мм.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150,00  </w:t>
            </w:r>
          </w:p>
        </w:tc>
        <w:tc>
          <w:tcPr>
            <w:tcW w:w="1984" w:type="dxa"/>
            <w:noWrap/>
            <w:hideMark/>
          </w:tcPr>
          <w:p w:rsidR="009751BA" w:rsidRPr="005A429A" w:rsidRDefault="009751BA" w:rsidP="009751BA">
            <w:pPr>
              <w:tabs>
                <w:tab w:val="left" w:pos="567"/>
              </w:tabs>
              <w:jc w:val="both"/>
            </w:pPr>
            <w:r w:rsidRPr="005A429A">
              <w:t>177,00</w:t>
            </w:r>
          </w:p>
        </w:tc>
        <w:tc>
          <w:tcPr>
            <w:tcW w:w="1843" w:type="dxa"/>
          </w:tcPr>
          <w:p w:rsidR="009751BA" w:rsidRDefault="009751BA" w:rsidP="009751BA">
            <w:pPr>
              <w:rPr>
                <w:sz w:val="22"/>
                <w:szCs w:val="22"/>
              </w:rPr>
            </w:pPr>
            <w:r>
              <w:rPr>
                <w:sz w:val="22"/>
                <w:szCs w:val="22"/>
              </w:rPr>
              <w:t>335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29</w:t>
            </w:r>
          </w:p>
        </w:tc>
        <w:tc>
          <w:tcPr>
            <w:tcW w:w="2003" w:type="dxa"/>
            <w:hideMark/>
          </w:tcPr>
          <w:p w:rsidR="009751BA" w:rsidRPr="005A429A" w:rsidRDefault="009751BA" w:rsidP="009751BA">
            <w:pPr>
              <w:tabs>
                <w:tab w:val="left" w:pos="567"/>
              </w:tabs>
              <w:jc w:val="both"/>
            </w:pPr>
            <w:r w:rsidRPr="005A429A">
              <w:t>Зажим анкерный АС68 260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 натяжной АС-68, для кабеля типа "8"</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127,70  </w:t>
            </w:r>
          </w:p>
        </w:tc>
        <w:tc>
          <w:tcPr>
            <w:tcW w:w="1984" w:type="dxa"/>
            <w:noWrap/>
            <w:hideMark/>
          </w:tcPr>
          <w:p w:rsidR="009751BA" w:rsidRPr="005A429A" w:rsidRDefault="009751BA" w:rsidP="009751BA">
            <w:pPr>
              <w:tabs>
                <w:tab w:val="left" w:pos="567"/>
              </w:tabs>
              <w:jc w:val="both"/>
            </w:pPr>
            <w:r w:rsidRPr="005A429A">
              <w:t>150,69</w:t>
            </w:r>
          </w:p>
        </w:tc>
        <w:tc>
          <w:tcPr>
            <w:tcW w:w="1843" w:type="dxa"/>
          </w:tcPr>
          <w:p w:rsidR="009751BA" w:rsidRDefault="009751BA" w:rsidP="009751BA">
            <w:pPr>
              <w:rPr>
                <w:sz w:val="22"/>
                <w:szCs w:val="22"/>
              </w:rPr>
            </w:pPr>
            <w:r>
              <w:rPr>
                <w:sz w:val="22"/>
                <w:szCs w:val="22"/>
              </w:rPr>
              <w:t>75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30</w:t>
            </w:r>
          </w:p>
        </w:tc>
        <w:tc>
          <w:tcPr>
            <w:tcW w:w="2003" w:type="dxa"/>
            <w:hideMark/>
          </w:tcPr>
          <w:p w:rsidR="009751BA" w:rsidRPr="005A429A" w:rsidRDefault="009751BA" w:rsidP="009751BA">
            <w:pPr>
              <w:tabs>
                <w:tab w:val="left" w:pos="567"/>
              </w:tabs>
              <w:jc w:val="both"/>
            </w:pPr>
            <w:r w:rsidRPr="005A429A">
              <w:t>Зажим анкерный АС7 500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Анкерный зажим  AC7 -  предназначен для кабеля типа "8" с вынесенным стальным тросом из диэлектрика или алюминиевого сплава.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214,64  </w:t>
            </w:r>
          </w:p>
        </w:tc>
        <w:tc>
          <w:tcPr>
            <w:tcW w:w="1984" w:type="dxa"/>
            <w:noWrap/>
            <w:hideMark/>
          </w:tcPr>
          <w:p w:rsidR="009751BA" w:rsidRPr="005A429A" w:rsidRDefault="009751BA" w:rsidP="009751BA">
            <w:pPr>
              <w:tabs>
                <w:tab w:val="left" w:pos="567"/>
              </w:tabs>
              <w:jc w:val="both"/>
            </w:pPr>
            <w:r w:rsidRPr="005A429A">
              <w:t>253,28</w:t>
            </w:r>
          </w:p>
        </w:tc>
        <w:tc>
          <w:tcPr>
            <w:tcW w:w="1843" w:type="dxa"/>
          </w:tcPr>
          <w:p w:rsidR="009751BA" w:rsidRDefault="009751BA" w:rsidP="009751BA">
            <w:pPr>
              <w:rPr>
                <w:sz w:val="22"/>
                <w:szCs w:val="22"/>
              </w:rPr>
            </w:pPr>
            <w:r>
              <w:rPr>
                <w:sz w:val="22"/>
                <w:szCs w:val="22"/>
              </w:rPr>
              <w:t>518</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31</w:t>
            </w:r>
          </w:p>
        </w:tc>
        <w:tc>
          <w:tcPr>
            <w:tcW w:w="2003" w:type="dxa"/>
            <w:hideMark/>
          </w:tcPr>
          <w:p w:rsidR="009751BA" w:rsidRPr="005A429A" w:rsidRDefault="009751BA" w:rsidP="009751BA">
            <w:pPr>
              <w:tabs>
                <w:tab w:val="left" w:pos="567"/>
              </w:tabs>
              <w:jc w:val="both"/>
            </w:pPr>
            <w:r w:rsidRPr="005A429A">
              <w:t>Зажим анкерный винтовой ЗМК1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Для крепления малопарных (до 4-х пар) цифровых кабелей с вынесенным тросом (возможность крепления до 2-х кабелей).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106,21  </w:t>
            </w:r>
          </w:p>
        </w:tc>
        <w:tc>
          <w:tcPr>
            <w:tcW w:w="1984" w:type="dxa"/>
            <w:noWrap/>
            <w:hideMark/>
          </w:tcPr>
          <w:p w:rsidR="009751BA" w:rsidRPr="005A429A" w:rsidRDefault="009751BA" w:rsidP="009751BA">
            <w:pPr>
              <w:tabs>
                <w:tab w:val="left" w:pos="567"/>
              </w:tabs>
              <w:jc w:val="both"/>
            </w:pPr>
            <w:r w:rsidRPr="005A429A">
              <w:t>125,33</w:t>
            </w:r>
          </w:p>
        </w:tc>
        <w:tc>
          <w:tcPr>
            <w:tcW w:w="1843" w:type="dxa"/>
          </w:tcPr>
          <w:p w:rsidR="009751BA" w:rsidRDefault="009751BA" w:rsidP="009751BA">
            <w:pPr>
              <w:rPr>
                <w:sz w:val="22"/>
                <w:szCs w:val="22"/>
              </w:rPr>
            </w:pPr>
            <w:r>
              <w:rPr>
                <w:sz w:val="22"/>
                <w:szCs w:val="22"/>
              </w:rPr>
              <w:t>276</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32</w:t>
            </w:r>
          </w:p>
        </w:tc>
        <w:tc>
          <w:tcPr>
            <w:tcW w:w="2003" w:type="dxa"/>
            <w:hideMark/>
          </w:tcPr>
          <w:p w:rsidR="009751BA" w:rsidRPr="005A429A" w:rsidRDefault="009751BA" w:rsidP="009751BA">
            <w:pPr>
              <w:tabs>
                <w:tab w:val="left" w:pos="567"/>
              </w:tabs>
              <w:jc w:val="both"/>
            </w:pPr>
            <w:r w:rsidRPr="005A429A">
              <w:t>Зажим анкерный ЗАБ 16-25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Анкерный зажим для кабеля сечением 16-25 кв.мм ЗАБ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67,86  </w:t>
            </w:r>
          </w:p>
        </w:tc>
        <w:tc>
          <w:tcPr>
            <w:tcW w:w="1984" w:type="dxa"/>
            <w:noWrap/>
            <w:hideMark/>
          </w:tcPr>
          <w:p w:rsidR="009751BA" w:rsidRPr="005A429A" w:rsidRDefault="009751BA" w:rsidP="009751BA">
            <w:pPr>
              <w:tabs>
                <w:tab w:val="left" w:pos="567"/>
              </w:tabs>
              <w:jc w:val="both"/>
            </w:pPr>
            <w:r w:rsidRPr="005A429A">
              <w:t>80,07</w:t>
            </w:r>
          </w:p>
        </w:tc>
        <w:tc>
          <w:tcPr>
            <w:tcW w:w="1843" w:type="dxa"/>
          </w:tcPr>
          <w:p w:rsidR="009751BA" w:rsidRDefault="009751BA" w:rsidP="009751BA">
            <w:pPr>
              <w:rPr>
                <w:sz w:val="22"/>
                <w:szCs w:val="22"/>
              </w:rPr>
            </w:pPr>
            <w:r>
              <w:rPr>
                <w:sz w:val="22"/>
                <w:szCs w:val="22"/>
              </w:rPr>
              <w:t>150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33</w:t>
            </w:r>
          </w:p>
        </w:tc>
        <w:tc>
          <w:tcPr>
            <w:tcW w:w="2003" w:type="dxa"/>
            <w:hideMark/>
          </w:tcPr>
          <w:p w:rsidR="009751BA" w:rsidRPr="005A429A" w:rsidRDefault="009751BA" w:rsidP="009751BA">
            <w:pPr>
              <w:tabs>
                <w:tab w:val="left" w:pos="567"/>
              </w:tabs>
              <w:jc w:val="both"/>
            </w:pPr>
            <w:r w:rsidRPr="005A429A">
              <w:t>Зажим анкерный клиновой PA-1000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Анкерный зажим для кабеля сечением 16-25 кв.мм РА-1000</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207,99  </w:t>
            </w:r>
          </w:p>
        </w:tc>
        <w:tc>
          <w:tcPr>
            <w:tcW w:w="1984" w:type="dxa"/>
            <w:noWrap/>
            <w:hideMark/>
          </w:tcPr>
          <w:p w:rsidR="009751BA" w:rsidRPr="005A429A" w:rsidRDefault="009751BA" w:rsidP="009751BA">
            <w:pPr>
              <w:tabs>
                <w:tab w:val="left" w:pos="567"/>
              </w:tabs>
              <w:jc w:val="both"/>
            </w:pPr>
            <w:r w:rsidRPr="005A429A">
              <w:t>245,43</w:t>
            </w:r>
          </w:p>
        </w:tc>
        <w:tc>
          <w:tcPr>
            <w:tcW w:w="1843" w:type="dxa"/>
          </w:tcPr>
          <w:p w:rsidR="009751BA" w:rsidRDefault="009751BA" w:rsidP="009751BA">
            <w:pPr>
              <w:rPr>
                <w:sz w:val="22"/>
                <w:szCs w:val="22"/>
              </w:rPr>
            </w:pPr>
            <w:r>
              <w:rPr>
                <w:sz w:val="22"/>
                <w:szCs w:val="22"/>
              </w:rPr>
              <w:t>10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34</w:t>
            </w:r>
          </w:p>
        </w:tc>
        <w:tc>
          <w:tcPr>
            <w:tcW w:w="2003" w:type="dxa"/>
            <w:hideMark/>
          </w:tcPr>
          <w:p w:rsidR="009751BA" w:rsidRPr="005A429A" w:rsidRDefault="009751BA" w:rsidP="009751BA">
            <w:pPr>
              <w:tabs>
                <w:tab w:val="left" w:pos="567"/>
              </w:tabs>
              <w:jc w:val="both"/>
            </w:pPr>
            <w:r w:rsidRPr="005A429A">
              <w:t>Зажим анкерный клиновой PA-1500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анкерный СА 1500 предназначен для деревянных, бетонных, стальных стоек и столбов из высокоустойчивого сплава алюминия для крепления натяжных и поддерживающ</w:t>
            </w:r>
            <w:r>
              <w:t>и</w:t>
            </w:r>
            <w:r w:rsidRPr="005A429A">
              <w:t>х зажимов. Масса кронштейна СА 1500 - 110 г.</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222,99  </w:t>
            </w:r>
          </w:p>
        </w:tc>
        <w:tc>
          <w:tcPr>
            <w:tcW w:w="1984" w:type="dxa"/>
            <w:noWrap/>
            <w:hideMark/>
          </w:tcPr>
          <w:p w:rsidR="009751BA" w:rsidRPr="005A429A" w:rsidRDefault="009751BA" w:rsidP="009751BA">
            <w:pPr>
              <w:tabs>
                <w:tab w:val="left" w:pos="567"/>
              </w:tabs>
              <w:jc w:val="both"/>
            </w:pPr>
            <w:r w:rsidRPr="005A429A">
              <w:t>263,13</w:t>
            </w:r>
          </w:p>
        </w:tc>
        <w:tc>
          <w:tcPr>
            <w:tcW w:w="1843" w:type="dxa"/>
          </w:tcPr>
          <w:p w:rsidR="009751BA" w:rsidRDefault="009751BA" w:rsidP="009751BA">
            <w:pPr>
              <w:rPr>
                <w:sz w:val="22"/>
                <w:szCs w:val="22"/>
              </w:rPr>
            </w:pPr>
            <w:r>
              <w:rPr>
                <w:sz w:val="22"/>
                <w:szCs w:val="22"/>
              </w:rPr>
              <w:t>25</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35</w:t>
            </w:r>
          </w:p>
        </w:tc>
        <w:tc>
          <w:tcPr>
            <w:tcW w:w="2003" w:type="dxa"/>
            <w:hideMark/>
          </w:tcPr>
          <w:p w:rsidR="009751BA" w:rsidRPr="005A429A" w:rsidRDefault="009751BA" w:rsidP="009751BA">
            <w:pPr>
              <w:tabs>
                <w:tab w:val="left" w:pos="567"/>
              </w:tabs>
              <w:jc w:val="both"/>
            </w:pPr>
            <w:r w:rsidRPr="005A429A">
              <w:t>Зажим анкерный натяжной РА-05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анкерные натяжные Для кабелей с вынесенным силовым элементом тип 8.</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127,36  </w:t>
            </w:r>
          </w:p>
        </w:tc>
        <w:tc>
          <w:tcPr>
            <w:tcW w:w="1984" w:type="dxa"/>
            <w:noWrap/>
            <w:hideMark/>
          </w:tcPr>
          <w:p w:rsidR="009751BA" w:rsidRPr="005A429A" w:rsidRDefault="009751BA" w:rsidP="009751BA">
            <w:pPr>
              <w:tabs>
                <w:tab w:val="left" w:pos="567"/>
              </w:tabs>
              <w:jc w:val="both"/>
            </w:pPr>
            <w:r w:rsidRPr="005A429A">
              <w:t>150,28</w:t>
            </w:r>
          </w:p>
        </w:tc>
        <w:tc>
          <w:tcPr>
            <w:tcW w:w="1843" w:type="dxa"/>
          </w:tcPr>
          <w:p w:rsidR="009751BA" w:rsidRDefault="009751BA" w:rsidP="009751BA">
            <w:pPr>
              <w:rPr>
                <w:sz w:val="22"/>
                <w:szCs w:val="22"/>
              </w:rPr>
            </w:pPr>
            <w:r>
              <w:rPr>
                <w:sz w:val="22"/>
                <w:szCs w:val="22"/>
              </w:rPr>
              <w:t>35</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36</w:t>
            </w:r>
          </w:p>
        </w:tc>
        <w:tc>
          <w:tcPr>
            <w:tcW w:w="2003" w:type="dxa"/>
            <w:hideMark/>
          </w:tcPr>
          <w:p w:rsidR="009751BA" w:rsidRPr="005A429A" w:rsidRDefault="009751BA" w:rsidP="009751BA">
            <w:pPr>
              <w:tabs>
                <w:tab w:val="left" w:pos="567"/>
              </w:tabs>
              <w:jc w:val="both"/>
            </w:pPr>
            <w:r w:rsidRPr="005A429A">
              <w:t>Зажим анкерный натяжной РА-07-520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РА-07-520 позволяет подвешивать оптический кабель на стенах зданий и сооружений, на опорах ЛЭП, ВОЛС. Обязательное условие: длина пролета не должна превышать 100 метров.</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197,14  </w:t>
            </w:r>
          </w:p>
        </w:tc>
        <w:tc>
          <w:tcPr>
            <w:tcW w:w="1984" w:type="dxa"/>
            <w:noWrap/>
            <w:hideMark/>
          </w:tcPr>
          <w:p w:rsidR="009751BA" w:rsidRPr="005A429A" w:rsidRDefault="009751BA" w:rsidP="009751BA">
            <w:pPr>
              <w:tabs>
                <w:tab w:val="left" w:pos="567"/>
              </w:tabs>
              <w:jc w:val="both"/>
            </w:pPr>
            <w:r w:rsidRPr="005A429A">
              <w:t>232,63</w:t>
            </w:r>
          </w:p>
        </w:tc>
        <w:tc>
          <w:tcPr>
            <w:tcW w:w="1843" w:type="dxa"/>
          </w:tcPr>
          <w:p w:rsidR="009751BA" w:rsidRDefault="009751BA" w:rsidP="009751BA">
            <w:pPr>
              <w:rPr>
                <w:sz w:val="22"/>
                <w:szCs w:val="22"/>
              </w:rPr>
            </w:pPr>
            <w:r>
              <w:rPr>
                <w:sz w:val="22"/>
                <w:szCs w:val="22"/>
              </w:rPr>
              <w:t>40</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37</w:t>
            </w:r>
          </w:p>
        </w:tc>
        <w:tc>
          <w:tcPr>
            <w:tcW w:w="2003" w:type="dxa"/>
            <w:hideMark/>
          </w:tcPr>
          <w:p w:rsidR="009751BA" w:rsidRPr="005A429A" w:rsidRDefault="009751BA" w:rsidP="009751BA">
            <w:pPr>
              <w:tabs>
                <w:tab w:val="left" w:pos="567"/>
              </w:tabs>
              <w:jc w:val="both"/>
            </w:pPr>
            <w:r w:rsidRPr="005A429A">
              <w:t>Зажим для стальных канатов М5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троса плоские симплекс широко используются в строительстве и не только. Их применяют для того чтобы скрепить, нарастить и создать петли тросов в оплетке или оцинкованных канатов диаметром 5мм. Зажимы позволяют создать прочное и надежное соединение,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84,50  </w:t>
            </w:r>
          </w:p>
        </w:tc>
        <w:tc>
          <w:tcPr>
            <w:tcW w:w="1984" w:type="dxa"/>
            <w:noWrap/>
            <w:hideMark/>
          </w:tcPr>
          <w:p w:rsidR="009751BA" w:rsidRPr="005A429A" w:rsidRDefault="009751BA" w:rsidP="009751BA">
            <w:pPr>
              <w:tabs>
                <w:tab w:val="left" w:pos="567"/>
              </w:tabs>
              <w:jc w:val="both"/>
            </w:pPr>
            <w:r w:rsidRPr="005A429A">
              <w:t>99,71</w:t>
            </w:r>
          </w:p>
        </w:tc>
        <w:tc>
          <w:tcPr>
            <w:tcW w:w="1843" w:type="dxa"/>
          </w:tcPr>
          <w:p w:rsidR="009751BA" w:rsidRDefault="009751BA" w:rsidP="009751BA">
            <w:pPr>
              <w:rPr>
                <w:sz w:val="22"/>
                <w:szCs w:val="22"/>
              </w:rPr>
            </w:pPr>
            <w:r>
              <w:rPr>
                <w:sz w:val="22"/>
                <w:szCs w:val="22"/>
              </w:rPr>
              <w:t>225</w:t>
            </w:r>
          </w:p>
        </w:tc>
      </w:tr>
      <w:tr w:rsidR="009751BA" w:rsidRPr="005A429A" w:rsidTr="009751BA">
        <w:trPr>
          <w:trHeight w:val="705"/>
        </w:trPr>
        <w:tc>
          <w:tcPr>
            <w:tcW w:w="544" w:type="dxa"/>
            <w:noWrap/>
            <w:hideMark/>
          </w:tcPr>
          <w:p w:rsidR="009751BA" w:rsidRPr="005A429A" w:rsidRDefault="009751BA" w:rsidP="009751BA">
            <w:pPr>
              <w:tabs>
                <w:tab w:val="left" w:pos="567"/>
              </w:tabs>
              <w:jc w:val="both"/>
            </w:pPr>
            <w:r w:rsidRPr="005A429A">
              <w:t>38</w:t>
            </w:r>
          </w:p>
        </w:tc>
        <w:tc>
          <w:tcPr>
            <w:tcW w:w="2003" w:type="dxa"/>
            <w:hideMark/>
          </w:tcPr>
          <w:p w:rsidR="009751BA" w:rsidRPr="005A429A" w:rsidRDefault="009751BA" w:rsidP="009751BA">
            <w:pPr>
              <w:tabs>
                <w:tab w:val="left" w:pos="567"/>
              </w:tabs>
              <w:jc w:val="both"/>
            </w:pPr>
            <w:r w:rsidRPr="005A429A">
              <w:t>Зажим натяжной ACADSS 14 12-16мм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12 до 16 мм при воздушной прокладке в пролетах до 100 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460,64  </w:t>
            </w:r>
          </w:p>
        </w:tc>
        <w:tc>
          <w:tcPr>
            <w:tcW w:w="1984" w:type="dxa"/>
            <w:noWrap/>
            <w:hideMark/>
          </w:tcPr>
          <w:p w:rsidR="009751BA" w:rsidRPr="005A429A" w:rsidRDefault="009751BA" w:rsidP="009751BA">
            <w:pPr>
              <w:tabs>
                <w:tab w:val="left" w:pos="567"/>
              </w:tabs>
              <w:jc w:val="both"/>
            </w:pPr>
            <w:r w:rsidRPr="005A429A">
              <w:t>543,56</w:t>
            </w:r>
          </w:p>
        </w:tc>
        <w:tc>
          <w:tcPr>
            <w:tcW w:w="1843" w:type="dxa"/>
          </w:tcPr>
          <w:p w:rsidR="009751BA" w:rsidRDefault="009751BA" w:rsidP="009751BA">
            <w:pPr>
              <w:rPr>
                <w:sz w:val="22"/>
                <w:szCs w:val="22"/>
              </w:rPr>
            </w:pPr>
            <w:r>
              <w:rPr>
                <w:sz w:val="22"/>
                <w:szCs w:val="22"/>
              </w:rPr>
              <w:t>40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39</w:t>
            </w:r>
          </w:p>
        </w:tc>
        <w:tc>
          <w:tcPr>
            <w:tcW w:w="2003" w:type="dxa"/>
            <w:hideMark/>
          </w:tcPr>
          <w:p w:rsidR="009751BA" w:rsidRPr="005A429A" w:rsidRDefault="009751BA" w:rsidP="009751BA">
            <w:pPr>
              <w:tabs>
                <w:tab w:val="left" w:pos="567"/>
              </w:tabs>
              <w:jc w:val="both"/>
            </w:pPr>
            <w:r w:rsidRPr="005A429A">
              <w:t>Зажим натяжной ACADSS12 8-12мм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натяжные клиновые типа АСADSS предназначены для подвески круглых самонесущих кабелей типа ОКСН диаметром от 8 до 12 мм при воздушной прокладке в пролетах до 100 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457,99  </w:t>
            </w:r>
          </w:p>
        </w:tc>
        <w:tc>
          <w:tcPr>
            <w:tcW w:w="1984" w:type="dxa"/>
            <w:noWrap/>
            <w:hideMark/>
          </w:tcPr>
          <w:p w:rsidR="009751BA" w:rsidRPr="005A429A" w:rsidRDefault="009751BA" w:rsidP="009751BA">
            <w:pPr>
              <w:tabs>
                <w:tab w:val="left" w:pos="567"/>
              </w:tabs>
              <w:jc w:val="both"/>
            </w:pPr>
            <w:r w:rsidRPr="005A429A">
              <w:t>540,43</w:t>
            </w:r>
          </w:p>
        </w:tc>
        <w:tc>
          <w:tcPr>
            <w:tcW w:w="1843" w:type="dxa"/>
          </w:tcPr>
          <w:p w:rsidR="009751BA" w:rsidRDefault="009751BA" w:rsidP="009751BA">
            <w:pPr>
              <w:rPr>
                <w:sz w:val="22"/>
                <w:szCs w:val="22"/>
              </w:rPr>
            </w:pPr>
            <w:r>
              <w:rPr>
                <w:sz w:val="22"/>
                <w:szCs w:val="22"/>
              </w:rPr>
              <w:t>25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40</w:t>
            </w:r>
          </w:p>
        </w:tc>
        <w:tc>
          <w:tcPr>
            <w:tcW w:w="2003" w:type="dxa"/>
            <w:hideMark/>
          </w:tcPr>
          <w:p w:rsidR="009751BA" w:rsidRPr="005A429A" w:rsidRDefault="009751BA" w:rsidP="009751BA">
            <w:pPr>
              <w:tabs>
                <w:tab w:val="left" w:pos="567"/>
              </w:tabs>
              <w:jc w:val="both"/>
            </w:pPr>
            <w:r w:rsidRPr="005A429A">
              <w:t>Зажим натяжной ODWAC</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подвески плоского ОК на опорах линий связи, линий электропередач, столбах освещения, между зданиями и сооружениями.</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41,36  </w:t>
            </w:r>
          </w:p>
        </w:tc>
        <w:tc>
          <w:tcPr>
            <w:tcW w:w="1984" w:type="dxa"/>
            <w:noWrap/>
            <w:hideMark/>
          </w:tcPr>
          <w:p w:rsidR="009751BA" w:rsidRPr="005A429A" w:rsidRDefault="009751BA" w:rsidP="009751BA">
            <w:pPr>
              <w:tabs>
                <w:tab w:val="left" w:pos="567"/>
              </w:tabs>
              <w:jc w:val="both"/>
            </w:pPr>
            <w:r w:rsidRPr="005A429A">
              <w:t>48,80</w:t>
            </w:r>
          </w:p>
        </w:tc>
        <w:tc>
          <w:tcPr>
            <w:tcW w:w="1843" w:type="dxa"/>
          </w:tcPr>
          <w:p w:rsidR="009751BA" w:rsidRDefault="009751BA" w:rsidP="009751BA">
            <w:pPr>
              <w:rPr>
                <w:sz w:val="22"/>
                <w:szCs w:val="22"/>
              </w:rPr>
            </w:pPr>
            <w:r>
              <w:rPr>
                <w:sz w:val="22"/>
                <w:szCs w:val="22"/>
              </w:rPr>
              <w:t>7700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41</w:t>
            </w:r>
          </w:p>
        </w:tc>
        <w:tc>
          <w:tcPr>
            <w:tcW w:w="2003" w:type="dxa"/>
            <w:hideMark/>
          </w:tcPr>
          <w:p w:rsidR="009751BA" w:rsidRPr="005A429A" w:rsidRDefault="009751BA" w:rsidP="009751BA">
            <w:pPr>
              <w:tabs>
                <w:tab w:val="left" w:pos="567"/>
              </w:tabs>
              <w:jc w:val="both"/>
            </w:pPr>
            <w:r w:rsidRPr="005A429A">
              <w:t>Зажим натяжной спиральный НСО 11,7-12,8П-14(17)</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275,93  </w:t>
            </w:r>
          </w:p>
        </w:tc>
        <w:tc>
          <w:tcPr>
            <w:tcW w:w="1984" w:type="dxa"/>
            <w:noWrap/>
            <w:hideMark/>
          </w:tcPr>
          <w:p w:rsidR="009751BA" w:rsidRPr="005A429A" w:rsidRDefault="009751BA" w:rsidP="009751BA">
            <w:pPr>
              <w:tabs>
                <w:tab w:val="left" w:pos="567"/>
              </w:tabs>
              <w:jc w:val="both"/>
            </w:pPr>
            <w:r w:rsidRPr="005A429A">
              <w:t>325,60</w:t>
            </w:r>
          </w:p>
        </w:tc>
        <w:tc>
          <w:tcPr>
            <w:tcW w:w="1843" w:type="dxa"/>
          </w:tcPr>
          <w:p w:rsidR="009751BA" w:rsidRDefault="009751BA" w:rsidP="009751BA">
            <w:pPr>
              <w:rPr>
                <w:sz w:val="22"/>
                <w:szCs w:val="22"/>
              </w:rPr>
            </w:pPr>
            <w:r>
              <w:rPr>
                <w:sz w:val="22"/>
                <w:szCs w:val="22"/>
              </w:rPr>
              <w:t>75</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42</w:t>
            </w:r>
          </w:p>
        </w:tc>
        <w:tc>
          <w:tcPr>
            <w:tcW w:w="2003" w:type="dxa"/>
            <w:hideMark/>
          </w:tcPr>
          <w:p w:rsidR="009751BA" w:rsidRPr="005A429A" w:rsidRDefault="009751BA" w:rsidP="009751BA">
            <w:pPr>
              <w:tabs>
                <w:tab w:val="left" w:pos="567"/>
              </w:tabs>
              <w:jc w:val="both"/>
            </w:pPr>
            <w:r w:rsidRPr="005A429A">
              <w:t>Зажим натяжной спиральный НСО 13,7-14П-14(17)</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275,93  </w:t>
            </w:r>
          </w:p>
        </w:tc>
        <w:tc>
          <w:tcPr>
            <w:tcW w:w="1984" w:type="dxa"/>
            <w:noWrap/>
            <w:hideMark/>
          </w:tcPr>
          <w:p w:rsidR="009751BA" w:rsidRPr="005A429A" w:rsidRDefault="009751BA" w:rsidP="009751BA">
            <w:pPr>
              <w:tabs>
                <w:tab w:val="left" w:pos="567"/>
              </w:tabs>
              <w:jc w:val="both"/>
            </w:pPr>
            <w:r w:rsidRPr="005A429A">
              <w:t>325,60</w:t>
            </w:r>
          </w:p>
        </w:tc>
        <w:tc>
          <w:tcPr>
            <w:tcW w:w="1843" w:type="dxa"/>
          </w:tcPr>
          <w:p w:rsidR="009751BA" w:rsidRDefault="009751BA" w:rsidP="009751BA">
            <w:pPr>
              <w:rPr>
                <w:sz w:val="22"/>
                <w:szCs w:val="22"/>
              </w:rPr>
            </w:pPr>
            <w:r>
              <w:rPr>
                <w:sz w:val="22"/>
                <w:szCs w:val="22"/>
              </w:rPr>
              <w:t>77</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43</w:t>
            </w:r>
          </w:p>
        </w:tc>
        <w:tc>
          <w:tcPr>
            <w:tcW w:w="2003" w:type="dxa"/>
            <w:hideMark/>
          </w:tcPr>
          <w:p w:rsidR="009751BA" w:rsidRPr="005A429A" w:rsidRDefault="009751BA" w:rsidP="009751BA">
            <w:pPr>
              <w:tabs>
                <w:tab w:val="left" w:pos="567"/>
              </w:tabs>
              <w:jc w:val="both"/>
            </w:pPr>
            <w:r w:rsidRPr="005A429A">
              <w:t>Зажим натяжной спиральный НСО 8-9/10К К-15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Предназначены для анкерного крепления самонесущих неметаллических оптических кабелей (ОКСН) с длиной пролета до 110 м на опорах воздушных ЛЭП, линий связи, городского электрохозяйства (уличного освещения, назем-</w:t>
            </w:r>
            <w:r w:rsidRPr="005A429A">
              <w:br/>
              <w:t>ного элек</w:t>
            </w:r>
            <w:r>
              <w:t>тротранспорта), элементах здани</w:t>
            </w:r>
            <w:r w:rsidRPr="005A429A">
              <w:t>й и сооружений.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167,23  </w:t>
            </w:r>
          </w:p>
        </w:tc>
        <w:tc>
          <w:tcPr>
            <w:tcW w:w="1984" w:type="dxa"/>
            <w:noWrap/>
            <w:hideMark/>
          </w:tcPr>
          <w:p w:rsidR="009751BA" w:rsidRPr="005A429A" w:rsidRDefault="009751BA" w:rsidP="009751BA">
            <w:pPr>
              <w:tabs>
                <w:tab w:val="left" w:pos="567"/>
              </w:tabs>
              <w:jc w:val="both"/>
            </w:pPr>
            <w:r w:rsidRPr="005A429A">
              <w:t>197,33</w:t>
            </w:r>
          </w:p>
        </w:tc>
        <w:tc>
          <w:tcPr>
            <w:tcW w:w="1843" w:type="dxa"/>
          </w:tcPr>
          <w:p w:rsidR="009751BA" w:rsidRDefault="009751BA" w:rsidP="009751BA">
            <w:pPr>
              <w:rPr>
                <w:sz w:val="22"/>
                <w:szCs w:val="22"/>
              </w:rPr>
            </w:pPr>
            <w:r>
              <w:rPr>
                <w:sz w:val="22"/>
                <w:szCs w:val="22"/>
              </w:rPr>
              <w:t>20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44</w:t>
            </w:r>
          </w:p>
        </w:tc>
        <w:tc>
          <w:tcPr>
            <w:tcW w:w="2003" w:type="dxa"/>
            <w:hideMark/>
          </w:tcPr>
          <w:p w:rsidR="009751BA" w:rsidRPr="005A429A" w:rsidRDefault="009751BA" w:rsidP="009751BA">
            <w:pPr>
              <w:tabs>
                <w:tab w:val="left" w:pos="567"/>
              </w:tabs>
              <w:jc w:val="both"/>
            </w:pPr>
            <w:r w:rsidRPr="005A429A">
              <w:t>Зажим ответвительный ЗПО-1 1х2,5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Соединитель  ЗПО-1 1х2,5 предназначен для сращивания жил кабелей типа ТП диаметром от 1 до 2,5 мм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98,73  </w:t>
            </w:r>
          </w:p>
        </w:tc>
        <w:tc>
          <w:tcPr>
            <w:tcW w:w="1984" w:type="dxa"/>
            <w:noWrap/>
            <w:hideMark/>
          </w:tcPr>
          <w:p w:rsidR="009751BA" w:rsidRPr="005A429A" w:rsidRDefault="009751BA" w:rsidP="009751BA">
            <w:pPr>
              <w:tabs>
                <w:tab w:val="left" w:pos="567"/>
              </w:tabs>
              <w:jc w:val="both"/>
            </w:pPr>
            <w:r w:rsidRPr="005A429A">
              <w:t>116,50</w:t>
            </w:r>
          </w:p>
        </w:tc>
        <w:tc>
          <w:tcPr>
            <w:tcW w:w="1843" w:type="dxa"/>
          </w:tcPr>
          <w:p w:rsidR="009751BA" w:rsidRDefault="009751BA" w:rsidP="009751BA">
            <w:pPr>
              <w:rPr>
                <w:sz w:val="22"/>
                <w:szCs w:val="22"/>
              </w:rPr>
            </w:pPr>
            <w:r>
              <w:rPr>
                <w:sz w:val="22"/>
                <w:szCs w:val="22"/>
              </w:rPr>
              <w:t>50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45</w:t>
            </w:r>
          </w:p>
        </w:tc>
        <w:tc>
          <w:tcPr>
            <w:tcW w:w="2003" w:type="dxa"/>
            <w:hideMark/>
          </w:tcPr>
          <w:p w:rsidR="009751BA" w:rsidRPr="005A429A" w:rsidRDefault="009751BA" w:rsidP="009751BA">
            <w:pPr>
              <w:tabs>
                <w:tab w:val="left" w:pos="567"/>
              </w:tabs>
              <w:jc w:val="both"/>
            </w:pPr>
            <w:r w:rsidRPr="005A429A">
              <w:t>Зажим ответвительный ЗПО-1 2,5х6</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Соединитель  ЗПО-1 2,5х6 предназначен для сращивания жил кабелей типа ТП диаметром от 2,5 до 6 мм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98,73  </w:t>
            </w:r>
          </w:p>
        </w:tc>
        <w:tc>
          <w:tcPr>
            <w:tcW w:w="1984" w:type="dxa"/>
            <w:noWrap/>
            <w:hideMark/>
          </w:tcPr>
          <w:p w:rsidR="009751BA" w:rsidRPr="005A429A" w:rsidRDefault="009751BA" w:rsidP="009751BA">
            <w:pPr>
              <w:tabs>
                <w:tab w:val="left" w:pos="567"/>
              </w:tabs>
              <w:jc w:val="both"/>
            </w:pPr>
            <w:r w:rsidRPr="005A429A">
              <w:t>116,50</w:t>
            </w:r>
          </w:p>
        </w:tc>
        <w:tc>
          <w:tcPr>
            <w:tcW w:w="1843" w:type="dxa"/>
          </w:tcPr>
          <w:p w:rsidR="009751BA" w:rsidRDefault="009751BA" w:rsidP="009751BA">
            <w:pPr>
              <w:rPr>
                <w:sz w:val="22"/>
                <w:szCs w:val="22"/>
              </w:rPr>
            </w:pPr>
            <w:r>
              <w:rPr>
                <w:sz w:val="22"/>
                <w:szCs w:val="22"/>
              </w:rPr>
              <w:t>50</w:t>
            </w:r>
          </w:p>
        </w:tc>
      </w:tr>
      <w:tr w:rsidR="009751BA" w:rsidRPr="005A429A" w:rsidTr="009751BA">
        <w:trPr>
          <w:trHeight w:val="1545"/>
        </w:trPr>
        <w:tc>
          <w:tcPr>
            <w:tcW w:w="544" w:type="dxa"/>
            <w:noWrap/>
            <w:hideMark/>
          </w:tcPr>
          <w:p w:rsidR="009751BA" w:rsidRPr="005A429A" w:rsidRDefault="009751BA" w:rsidP="009751BA">
            <w:pPr>
              <w:tabs>
                <w:tab w:val="left" w:pos="567"/>
              </w:tabs>
              <w:jc w:val="both"/>
            </w:pPr>
            <w:r w:rsidRPr="005A429A">
              <w:t>46</w:t>
            </w:r>
          </w:p>
        </w:tc>
        <w:tc>
          <w:tcPr>
            <w:tcW w:w="2003" w:type="dxa"/>
            <w:hideMark/>
          </w:tcPr>
          <w:p w:rsidR="009751BA" w:rsidRPr="005A429A" w:rsidRDefault="009751BA" w:rsidP="009751BA">
            <w:pPr>
              <w:tabs>
                <w:tab w:val="left" w:pos="567"/>
              </w:tabs>
              <w:jc w:val="both"/>
            </w:pPr>
            <w:r w:rsidRPr="005A429A">
              <w:t xml:space="preserve">Зажим поддерживающий SC-30/34 </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Поддерживающий зажим  для оптических кабелей с вынесенным стальным или из сплава алюминия несущим тросом (тип "8"). Поддерживающий зажим SC 30/34 -  112х45х40 состоит из двух стальных оцинкованных пластин с вставками из ультрафиолетостойкого термопластика, с двумя каннавками, позволяющими крепить кабель типа «8» с диаметром несущего троса по изоляции от 4 до 9мм (4-5мм в малой канавке и 6-9мм в большой). Устойчивость к вертикальному растяжению 5кН.</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173,47  </w:t>
            </w:r>
          </w:p>
        </w:tc>
        <w:tc>
          <w:tcPr>
            <w:tcW w:w="1984" w:type="dxa"/>
            <w:noWrap/>
            <w:hideMark/>
          </w:tcPr>
          <w:p w:rsidR="009751BA" w:rsidRPr="005A429A" w:rsidRDefault="009751BA" w:rsidP="009751BA">
            <w:pPr>
              <w:tabs>
                <w:tab w:val="left" w:pos="567"/>
              </w:tabs>
              <w:jc w:val="both"/>
            </w:pPr>
            <w:r w:rsidRPr="005A429A">
              <w:t>204,69</w:t>
            </w:r>
          </w:p>
        </w:tc>
        <w:tc>
          <w:tcPr>
            <w:tcW w:w="1843" w:type="dxa"/>
          </w:tcPr>
          <w:p w:rsidR="009751BA" w:rsidRDefault="009751BA" w:rsidP="009751BA">
            <w:pPr>
              <w:rPr>
                <w:sz w:val="22"/>
                <w:szCs w:val="22"/>
              </w:rPr>
            </w:pPr>
            <w:r>
              <w:rPr>
                <w:sz w:val="22"/>
                <w:szCs w:val="22"/>
              </w:rPr>
              <w:t>73</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47</w:t>
            </w:r>
          </w:p>
        </w:tc>
        <w:tc>
          <w:tcPr>
            <w:tcW w:w="2003" w:type="dxa"/>
            <w:hideMark/>
          </w:tcPr>
          <w:p w:rsidR="009751BA" w:rsidRPr="005A429A" w:rsidRDefault="009751BA" w:rsidP="009751BA">
            <w:pPr>
              <w:tabs>
                <w:tab w:val="left" w:pos="567"/>
              </w:tabs>
              <w:jc w:val="both"/>
            </w:pPr>
            <w:r w:rsidRPr="005A429A">
              <w:t>Зажим поддерживающий ПСО 12,8П-11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ПСО-12, 8П-11 предназначены для воздушной подвески оптического самонесущего неметаллического кабеля связи диаметром 12,8мм на опорах  с длиной пролета до 110 м. (ОКСН) и грозозащитных тросов со встроенным оптическим кабелем (ОКГТ), монтируемых на опорах воздушных линий электропередач 35-110 кВ.</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212,25  </w:t>
            </w:r>
          </w:p>
        </w:tc>
        <w:tc>
          <w:tcPr>
            <w:tcW w:w="1984" w:type="dxa"/>
            <w:noWrap/>
            <w:hideMark/>
          </w:tcPr>
          <w:p w:rsidR="009751BA" w:rsidRPr="005A429A" w:rsidRDefault="009751BA" w:rsidP="009751BA">
            <w:pPr>
              <w:tabs>
                <w:tab w:val="left" w:pos="567"/>
              </w:tabs>
              <w:jc w:val="both"/>
            </w:pPr>
            <w:r w:rsidRPr="005A429A">
              <w:t>250,46</w:t>
            </w:r>
          </w:p>
        </w:tc>
        <w:tc>
          <w:tcPr>
            <w:tcW w:w="1843" w:type="dxa"/>
          </w:tcPr>
          <w:p w:rsidR="009751BA" w:rsidRDefault="009751BA" w:rsidP="009751BA">
            <w:pPr>
              <w:rPr>
                <w:sz w:val="22"/>
                <w:szCs w:val="22"/>
              </w:rPr>
            </w:pPr>
            <w:r>
              <w:rPr>
                <w:sz w:val="22"/>
                <w:szCs w:val="22"/>
              </w:rPr>
              <w:t>50</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48</w:t>
            </w:r>
          </w:p>
        </w:tc>
        <w:tc>
          <w:tcPr>
            <w:tcW w:w="2003" w:type="dxa"/>
            <w:hideMark/>
          </w:tcPr>
          <w:p w:rsidR="009751BA" w:rsidRPr="005A429A" w:rsidRDefault="009751BA" w:rsidP="009751BA">
            <w:pPr>
              <w:tabs>
                <w:tab w:val="left" w:pos="567"/>
              </w:tabs>
              <w:jc w:val="both"/>
            </w:pPr>
            <w:r w:rsidRPr="005A429A">
              <w:t>Зажим прокалывающий CT70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Предназначены для ответвления абонентских проводов и соединения фазных</w:t>
            </w:r>
            <w:r w:rsidRPr="005A429A">
              <w:br/>
              <w:t xml:space="preserve"> и нулевых жил изолированных проводов. Срывная головка металлическая. Не требуется</w:t>
            </w:r>
            <w:r w:rsidRPr="005A429A">
              <w:br/>
              <w:t xml:space="preserve"> специальных ключей. Изоляция испытана напряжением 6 кВ. Сечение, мм2:  магистрали 16-95, ответвления 2,5-35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146,70  </w:t>
            </w:r>
          </w:p>
        </w:tc>
        <w:tc>
          <w:tcPr>
            <w:tcW w:w="1984" w:type="dxa"/>
            <w:noWrap/>
            <w:hideMark/>
          </w:tcPr>
          <w:p w:rsidR="009751BA" w:rsidRPr="005A429A" w:rsidRDefault="009751BA" w:rsidP="009751BA">
            <w:pPr>
              <w:tabs>
                <w:tab w:val="left" w:pos="567"/>
              </w:tabs>
              <w:jc w:val="both"/>
            </w:pPr>
            <w:r w:rsidRPr="005A429A">
              <w:t>173,11</w:t>
            </w:r>
          </w:p>
        </w:tc>
        <w:tc>
          <w:tcPr>
            <w:tcW w:w="1843" w:type="dxa"/>
          </w:tcPr>
          <w:p w:rsidR="009751BA" w:rsidRDefault="009751BA" w:rsidP="009751BA">
            <w:pPr>
              <w:rPr>
                <w:sz w:val="22"/>
                <w:szCs w:val="22"/>
              </w:rPr>
            </w:pPr>
            <w:r>
              <w:rPr>
                <w:sz w:val="22"/>
                <w:szCs w:val="22"/>
              </w:rPr>
              <w:t>2</w:t>
            </w:r>
          </w:p>
        </w:tc>
      </w:tr>
      <w:tr w:rsidR="009751BA" w:rsidRPr="005A429A" w:rsidTr="009751BA">
        <w:trPr>
          <w:trHeight w:val="1500"/>
        </w:trPr>
        <w:tc>
          <w:tcPr>
            <w:tcW w:w="544" w:type="dxa"/>
            <w:noWrap/>
            <w:hideMark/>
          </w:tcPr>
          <w:p w:rsidR="009751BA" w:rsidRPr="005A429A" w:rsidRDefault="009751BA" w:rsidP="009751BA">
            <w:pPr>
              <w:tabs>
                <w:tab w:val="left" w:pos="567"/>
              </w:tabs>
              <w:jc w:val="both"/>
            </w:pPr>
            <w:r w:rsidRPr="005A429A">
              <w:t>49</w:t>
            </w:r>
          </w:p>
        </w:tc>
        <w:tc>
          <w:tcPr>
            <w:tcW w:w="2003" w:type="dxa"/>
            <w:hideMark/>
          </w:tcPr>
          <w:p w:rsidR="009751BA" w:rsidRPr="005A429A" w:rsidRDefault="009751BA" w:rsidP="009751BA">
            <w:pPr>
              <w:tabs>
                <w:tab w:val="left" w:pos="567"/>
              </w:tabs>
              <w:jc w:val="both"/>
            </w:pPr>
            <w:r w:rsidRPr="005A429A">
              <w:t>Зажим прокалывающий изолированный SLIP 22.12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Влагозащищенный изолированный прокалывающий зажим SLIP 22.12 применяется для соединения неизолированных алюминиевых проводников с изолированными. SLIP 22.12 можно использовать для подключения отпайки потребителя под напряжением. Шестигранная срывная головка изолирована от болта затяжки и от металлического корпуса зажима. Срывная головка снабжена маркирующим шариком серого цвета. Зажим предназначен для подключения к магистралям с сечением проводников от 25 до 95 кв.</w:t>
            </w:r>
            <w:r>
              <w:t xml:space="preserve"> </w:t>
            </w:r>
            <w:r w:rsidRPr="005A429A">
              <w:t>мм, отпаек с сечением проводников от 2,5 до 95 кв.</w:t>
            </w:r>
            <w:r>
              <w:t xml:space="preserve"> </w:t>
            </w:r>
            <w:r w:rsidRPr="005A429A">
              <w:t>мм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197,19  </w:t>
            </w:r>
          </w:p>
        </w:tc>
        <w:tc>
          <w:tcPr>
            <w:tcW w:w="1984" w:type="dxa"/>
            <w:noWrap/>
            <w:hideMark/>
          </w:tcPr>
          <w:p w:rsidR="009751BA" w:rsidRPr="005A429A" w:rsidRDefault="009751BA" w:rsidP="009751BA">
            <w:pPr>
              <w:tabs>
                <w:tab w:val="left" w:pos="567"/>
              </w:tabs>
              <w:jc w:val="both"/>
            </w:pPr>
            <w:r w:rsidRPr="005A429A">
              <w:t>232,68</w:t>
            </w:r>
          </w:p>
        </w:tc>
        <w:tc>
          <w:tcPr>
            <w:tcW w:w="1843" w:type="dxa"/>
          </w:tcPr>
          <w:p w:rsidR="009751BA" w:rsidRDefault="009751BA" w:rsidP="009751BA">
            <w:pPr>
              <w:rPr>
                <w:sz w:val="22"/>
                <w:szCs w:val="22"/>
              </w:rPr>
            </w:pPr>
            <w:r>
              <w:rPr>
                <w:sz w:val="22"/>
                <w:szCs w:val="22"/>
              </w:rPr>
              <w:t>83</w:t>
            </w:r>
          </w:p>
        </w:tc>
      </w:tr>
      <w:tr w:rsidR="009751BA" w:rsidRPr="005A429A" w:rsidTr="009751BA">
        <w:trPr>
          <w:trHeight w:val="915"/>
        </w:trPr>
        <w:tc>
          <w:tcPr>
            <w:tcW w:w="544" w:type="dxa"/>
            <w:noWrap/>
            <w:hideMark/>
          </w:tcPr>
          <w:p w:rsidR="009751BA" w:rsidRPr="005A429A" w:rsidRDefault="009751BA" w:rsidP="009751BA">
            <w:pPr>
              <w:tabs>
                <w:tab w:val="left" w:pos="567"/>
              </w:tabs>
              <w:jc w:val="both"/>
            </w:pPr>
            <w:r w:rsidRPr="005A429A">
              <w:t>50</w:t>
            </w:r>
          </w:p>
        </w:tc>
        <w:tc>
          <w:tcPr>
            <w:tcW w:w="2003" w:type="dxa"/>
            <w:hideMark/>
          </w:tcPr>
          <w:p w:rsidR="009751BA" w:rsidRPr="005A429A" w:rsidRDefault="009751BA" w:rsidP="009751BA">
            <w:pPr>
              <w:tabs>
                <w:tab w:val="left" w:pos="567"/>
              </w:tabs>
              <w:jc w:val="both"/>
            </w:pPr>
            <w:r w:rsidRPr="005A429A">
              <w:t>Зажим шлейфовый ЗКШ2-11/14-2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шлейфовые типа ЗКШ2 (ТУ 499-006-2756230-09) предназначены для крепления шлейфа оптического кабеля самонесущего неметаллического (ОКСН) и оптического кабеля, встроенного в грозозащитный трос (ОКГТ) к элементам опор, зданий, сооружений и другим конструкциям. Зажимы обеспечивают заданное усилие сдавливания кабеля.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143,56  </w:t>
            </w:r>
          </w:p>
        </w:tc>
        <w:tc>
          <w:tcPr>
            <w:tcW w:w="1984" w:type="dxa"/>
            <w:noWrap/>
            <w:hideMark/>
          </w:tcPr>
          <w:p w:rsidR="009751BA" w:rsidRPr="005A429A" w:rsidRDefault="009751BA" w:rsidP="009751BA">
            <w:pPr>
              <w:tabs>
                <w:tab w:val="left" w:pos="567"/>
              </w:tabs>
              <w:jc w:val="both"/>
            </w:pPr>
            <w:r w:rsidRPr="005A429A">
              <w:t>169,40</w:t>
            </w:r>
          </w:p>
        </w:tc>
        <w:tc>
          <w:tcPr>
            <w:tcW w:w="1843" w:type="dxa"/>
          </w:tcPr>
          <w:p w:rsidR="009751BA" w:rsidRDefault="009751BA" w:rsidP="009751BA">
            <w:pPr>
              <w:rPr>
                <w:sz w:val="22"/>
                <w:szCs w:val="22"/>
              </w:rPr>
            </w:pPr>
            <w:r>
              <w:rPr>
                <w:sz w:val="22"/>
                <w:szCs w:val="22"/>
              </w:rPr>
              <w:t>25</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51</w:t>
            </w:r>
          </w:p>
        </w:tc>
        <w:tc>
          <w:tcPr>
            <w:tcW w:w="2003" w:type="dxa"/>
            <w:hideMark/>
          </w:tcPr>
          <w:p w:rsidR="009751BA" w:rsidRPr="005A429A" w:rsidRDefault="009751BA" w:rsidP="009751BA">
            <w:pPr>
              <w:tabs>
                <w:tab w:val="left" w:pos="567"/>
              </w:tabs>
              <w:jc w:val="both"/>
            </w:pPr>
            <w:r w:rsidRPr="005A429A">
              <w:t>Замок для монтажной ленты стандартный В20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Замок-фиксатор из коррозиной-стойкой стали для крепления ленты монтажной к опоре (упак100 шт).</w:t>
            </w:r>
            <w:r w:rsidRPr="005A429A">
              <w:br/>
              <w:t>Гарантийный срок на товар    определяется в соответствии с   гар</w:t>
            </w:r>
            <w:r>
              <w:t>антий</w:t>
            </w:r>
            <w:r w:rsidRPr="005A429A">
              <w:t>ными   обязательствами производителя, но не менее 12 месяцев.</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8,61  </w:t>
            </w:r>
          </w:p>
        </w:tc>
        <w:tc>
          <w:tcPr>
            <w:tcW w:w="1984" w:type="dxa"/>
            <w:noWrap/>
            <w:hideMark/>
          </w:tcPr>
          <w:p w:rsidR="009751BA" w:rsidRPr="005A429A" w:rsidRDefault="009751BA" w:rsidP="009751BA">
            <w:pPr>
              <w:tabs>
                <w:tab w:val="left" w:pos="567"/>
              </w:tabs>
              <w:jc w:val="both"/>
            </w:pPr>
            <w:r w:rsidRPr="005A429A">
              <w:t>10,16</w:t>
            </w:r>
          </w:p>
        </w:tc>
        <w:tc>
          <w:tcPr>
            <w:tcW w:w="1843" w:type="dxa"/>
          </w:tcPr>
          <w:p w:rsidR="009751BA" w:rsidRDefault="009751BA" w:rsidP="009751BA">
            <w:pPr>
              <w:rPr>
                <w:sz w:val="22"/>
                <w:szCs w:val="22"/>
              </w:rPr>
            </w:pPr>
            <w:r>
              <w:rPr>
                <w:sz w:val="22"/>
                <w:szCs w:val="22"/>
              </w:rPr>
              <w:t>7800</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52</w:t>
            </w:r>
          </w:p>
        </w:tc>
        <w:tc>
          <w:tcPr>
            <w:tcW w:w="2003" w:type="dxa"/>
            <w:hideMark/>
          </w:tcPr>
          <w:p w:rsidR="009751BA" w:rsidRPr="005A429A" w:rsidRDefault="009751BA" w:rsidP="009751BA">
            <w:pPr>
              <w:tabs>
                <w:tab w:val="left" w:pos="567"/>
              </w:tabs>
              <w:jc w:val="both"/>
            </w:pPr>
            <w:r w:rsidRPr="005A429A">
              <w:t>Звено цепи промежуточное регулируемое ПР-20-01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Звено промежуточное ПР-20-01 предназначено для соединения натяжной подвески самонесущих оптических кабелей городских и сельских линий связи с узлами крепления на опоре.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62,84  </w:t>
            </w:r>
          </w:p>
        </w:tc>
        <w:tc>
          <w:tcPr>
            <w:tcW w:w="1984" w:type="dxa"/>
            <w:noWrap/>
            <w:hideMark/>
          </w:tcPr>
          <w:p w:rsidR="009751BA" w:rsidRPr="005A429A" w:rsidRDefault="009751BA" w:rsidP="009751BA">
            <w:pPr>
              <w:tabs>
                <w:tab w:val="left" w:pos="567"/>
              </w:tabs>
              <w:jc w:val="both"/>
            </w:pPr>
            <w:r w:rsidRPr="005A429A">
              <w:t>74,15</w:t>
            </w:r>
          </w:p>
        </w:tc>
        <w:tc>
          <w:tcPr>
            <w:tcW w:w="1843" w:type="dxa"/>
          </w:tcPr>
          <w:p w:rsidR="009751BA" w:rsidRDefault="009751BA" w:rsidP="009751BA">
            <w:pPr>
              <w:rPr>
                <w:sz w:val="22"/>
                <w:szCs w:val="22"/>
              </w:rPr>
            </w:pPr>
            <w:r>
              <w:rPr>
                <w:sz w:val="22"/>
                <w:szCs w:val="22"/>
              </w:rPr>
              <w:t>25</w:t>
            </w:r>
          </w:p>
        </w:tc>
      </w:tr>
      <w:tr w:rsidR="009751BA" w:rsidRPr="005A429A" w:rsidTr="009751BA">
        <w:trPr>
          <w:trHeight w:val="1545"/>
        </w:trPr>
        <w:tc>
          <w:tcPr>
            <w:tcW w:w="544" w:type="dxa"/>
            <w:noWrap/>
            <w:hideMark/>
          </w:tcPr>
          <w:p w:rsidR="009751BA" w:rsidRPr="005A429A" w:rsidRDefault="009751BA" w:rsidP="009751BA">
            <w:pPr>
              <w:tabs>
                <w:tab w:val="left" w:pos="567"/>
              </w:tabs>
              <w:jc w:val="both"/>
            </w:pPr>
            <w:r w:rsidRPr="005A429A">
              <w:t>53</w:t>
            </w:r>
          </w:p>
        </w:tc>
        <w:tc>
          <w:tcPr>
            <w:tcW w:w="2003" w:type="dxa"/>
            <w:hideMark/>
          </w:tcPr>
          <w:p w:rsidR="009751BA" w:rsidRPr="005A429A" w:rsidRDefault="009751BA" w:rsidP="009751BA">
            <w:pPr>
              <w:tabs>
                <w:tab w:val="left" w:pos="567"/>
              </w:tabs>
              <w:jc w:val="both"/>
            </w:pPr>
            <w:r w:rsidRPr="005A429A">
              <w:t>Изолятор штыревой низковольтный фарфоровый ТФ-16</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Изоляторы линейные штыревые ТФ-16 низковольтные фарфоровые предназначены для изоляции и крепления проводов на воздушных линиях электропередач (ЛЭП), в распределительных устройствах (РУ), электростанций и подстанций переменного тока напряжением до 1000 В, линий связи и радиотрансляционных сетей. Штыревыми изоляторы называются по своей конструкции: изолирующие части устанавливаются на специальный стандартный штырь, а крепление выполняется специальными колпачками. Крепление изоляторов ТФ-12 на крюки применяется при использовании деревянных опор. При необходимости крепления на железобетонные опоры используются специальные металлоизделия для ЛЭП: траверсы, оголовки, надставки, на штыри которых и крепятся изоляторы. Основное отличие от других видов изоляторов заключается в том, что изделие имеет одну цельную деталь, а не несколько сборных. Провода устанавливаются на шейку или в желоб устройства. Материалом, из которого в настоящее время изготавливаются изоляторы ТФ-16, является электротехнический фарфор, поверхность с покрытием из неокрашенной глазури</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43,82  </w:t>
            </w:r>
          </w:p>
        </w:tc>
        <w:tc>
          <w:tcPr>
            <w:tcW w:w="1984" w:type="dxa"/>
            <w:noWrap/>
            <w:hideMark/>
          </w:tcPr>
          <w:p w:rsidR="009751BA" w:rsidRPr="005A429A" w:rsidRDefault="009751BA" w:rsidP="009751BA">
            <w:pPr>
              <w:tabs>
                <w:tab w:val="left" w:pos="567"/>
              </w:tabs>
              <w:jc w:val="both"/>
            </w:pPr>
            <w:r w:rsidRPr="005A429A">
              <w:t>51,71</w:t>
            </w:r>
          </w:p>
        </w:tc>
        <w:tc>
          <w:tcPr>
            <w:tcW w:w="1843" w:type="dxa"/>
          </w:tcPr>
          <w:p w:rsidR="009751BA" w:rsidRDefault="009751BA" w:rsidP="009751BA">
            <w:pPr>
              <w:rPr>
                <w:sz w:val="22"/>
                <w:szCs w:val="22"/>
              </w:rPr>
            </w:pPr>
            <w:r>
              <w:rPr>
                <w:sz w:val="22"/>
                <w:szCs w:val="22"/>
              </w:rPr>
              <w:t>9</w:t>
            </w:r>
          </w:p>
        </w:tc>
      </w:tr>
      <w:tr w:rsidR="009751BA" w:rsidRPr="005A429A" w:rsidTr="009751BA">
        <w:trPr>
          <w:trHeight w:val="915"/>
        </w:trPr>
        <w:tc>
          <w:tcPr>
            <w:tcW w:w="544" w:type="dxa"/>
            <w:noWrap/>
            <w:hideMark/>
          </w:tcPr>
          <w:p w:rsidR="009751BA" w:rsidRPr="005A429A" w:rsidRDefault="009751BA" w:rsidP="009751BA">
            <w:pPr>
              <w:tabs>
                <w:tab w:val="left" w:pos="567"/>
              </w:tabs>
              <w:jc w:val="both"/>
            </w:pPr>
            <w:r w:rsidRPr="005A429A">
              <w:t>54</w:t>
            </w:r>
          </w:p>
        </w:tc>
        <w:tc>
          <w:tcPr>
            <w:tcW w:w="2003" w:type="dxa"/>
            <w:hideMark/>
          </w:tcPr>
          <w:p w:rsidR="009751BA" w:rsidRPr="005A429A" w:rsidRDefault="009751BA" w:rsidP="009751BA">
            <w:pPr>
              <w:tabs>
                <w:tab w:val="left" w:pos="567"/>
              </w:tabs>
              <w:jc w:val="both"/>
            </w:pPr>
            <w:r w:rsidRPr="005A429A">
              <w:t>Карабин кабельный С21-70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Зажимы предназначены для анкерного крепления подвесных плоских оптических кабелей типа ОК/Д на опорах воздушных линий электропередачи, связи, городского электрохозяйства (уличного освещения, наземного электротранспорта), элементах зданий. Решение представляет из себя САМЫЙ НЕДОРОГОЙ (но один из самых надежных) из всех существующих элементов крепления кабеля ВОЛС.</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38,26  </w:t>
            </w:r>
          </w:p>
        </w:tc>
        <w:tc>
          <w:tcPr>
            <w:tcW w:w="1984" w:type="dxa"/>
            <w:noWrap/>
            <w:hideMark/>
          </w:tcPr>
          <w:p w:rsidR="009751BA" w:rsidRPr="005A429A" w:rsidRDefault="009751BA" w:rsidP="009751BA">
            <w:pPr>
              <w:tabs>
                <w:tab w:val="left" w:pos="567"/>
              </w:tabs>
              <w:jc w:val="both"/>
            </w:pPr>
            <w:r w:rsidRPr="005A429A">
              <w:t>45,15</w:t>
            </w:r>
          </w:p>
        </w:tc>
        <w:tc>
          <w:tcPr>
            <w:tcW w:w="1843" w:type="dxa"/>
          </w:tcPr>
          <w:p w:rsidR="009751BA" w:rsidRDefault="009751BA" w:rsidP="009751BA">
            <w:pPr>
              <w:rPr>
                <w:sz w:val="22"/>
                <w:szCs w:val="22"/>
              </w:rPr>
            </w:pPr>
            <w:r>
              <w:rPr>
                <w:sz w:val="22"/>
                <w:szCs w:val="22"/>
              </w:rPr>
              <w:t>7751</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55</w:t>
            </w:r>
          </w:p>
        </w:tc>
        <w:tc>
          <w:tcPr>
            <w:tcW w:w="2003" w:type="dxa"/>
            <w:hideMark/>
          </w:tcPr>
          <w:p w:rsidR="009751BA" w:rsidRPr="005A429A" w:rsidRDefault="009751BA" w:rsidP="009751BA">
            <w:pPr>
              <w:tabs>
                <w:tab w:val="left" w:pos="567"/>
              </w:tabs>
              <w:jc w:val="both"/>
            </w:pPr>
            <w:r w:rsidRPr="005A429A">
              <w:t>Комплект крепежный М6 (болт, квадратная гайка, пружинный элемент, шайба)</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Крепежный комплект (винт + шайба + гайка М6х16) предназначен для монтажа различного рода телекоммуникационного оборудования в 19” напольных и настенных шкафах, стойках, и др.</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8,00  </w:t>
            </w:r>
          </w:p>
        </w:tc>
        <w:tc>
          <w:tcPr>
            <w:tcW w:w="1984" w:type="dxa"/>
            <w:noWrap/>
            <w:hideMark/>
          </w:tcPr>
          <w:p w:rsidR="009751BA" w:rsidRPr="005A429A" w:rsidRDefault="009751BA" w:rsidP="009751BA">
            <w:pPr>
              <w:tabs>
                <w:tab w:val="left" w:pos="567"/>
              </w:tabs>
              <w:jc w:val="both"/>
            </w:pPr>
            <w:r w:rsidRPr="005A429A">
              <w:t>9,44</w:t>
            </w:r>
          </w:p>
        </w:tc>
        <w:tc>
          <w:tcPr>
            <w:tcW w:w="1843" w:type="dxa"/>
          </w:tcPr>
          <w:p w:rsidR="009751BA" w:rsidRDefault="009751BA" w:rsidP="009751BA">
            <w:pPr>
              <w:rPr>
                <w:sz w:val="22"/>
                <w:szCs w:val="22"/>
              </w:rPr>
            </w:pPr>
            <w:r>
              <w:rPr>
                <w:sz w:val="22"/>
                <w:szCs w:val="22"/>
              </w:rPr>
              <w:t>250</w:t>
            </w:r>
          </w:p>
        </w:tc>
      </w:tr>
      <w:tr w:rsidR="009751BA" w:rsidRPr="005A429A" w:rsidTr="009751BA">
        <w:trPr>
          <w:trHeight w:val="983"/>
        </w:trPr>
        <w:tc>
          <w:tcPr>
            <w:tcW w:w="544" w:type="dxa"/>
            <w:noWrap/>
            <w:hideMark/>
          </w:tcPr>
          <w:p w:rsidR="009751BA" w:rsidRPr="005A429A" w:rsidRDefault="009751BA" w:rsidP="009751BA">
            <w:pPr>
              <w:tabs>
                <w:tab w:val="left" w:pos="567"/>
              </w:tabs>
              <w:jc w:val="both"/>
            </w:pPr>
            <w:r w:rsidRPr="005A429A">
              <w:t>56</w:t>
            </w:r>
          </w:p>
        </w:tc>
        <w:tc>
          <w:tcPr>
            <w:tcW w:w="2003" w:type="dxa"/>
            <w:hideMark/>
          </w:tcPr>
          <w:p w:rsidR="009751BA" w:rsidRPr="005A429A" w:rsidRDefault="009751BA" w:rsidP="009751BA">
            <w:pPr>
              <w:tabs>
                <w:tab w:val="left" w:pos="567"/>
              </w:tabs>
              <w:jc w:val="both"/>
            </w:pPr>
            <w:r w:rsidRPr="005A429A">
              <w:t>Комплект промежуточной подвески 1500ES 16-35мм2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Промежуточные поддерживающие зажимы предназначены для крепления изолированной несущей нейтрали СИП до 1 кВ. Нейтраль фиксируется регулируемым зажимом. Подвижное соединение позволяет зажиму двигаться в продольном и поперечном направлениях. Комплект промежуточной подвески представляет собой кронштейн с выступом в верхней части, не позволяющий зажиму перейти в верхнее положение. Кронштейн имеет отверстие для его крепления к опоре с помощью анкерных винтов, также предусмотрена возможность крепления кронштейна к столбам с помощью ленты. Кронштейн снабжен разделительными фасками. Кронштейн выполнен из устойчивого к действию коррозии алюминиевого сплава в сборе с поставляемым отдельно промежуточным зажимом, изготовленным из полимера, укрепленного стекловолоконной структурой, устойчивого к ультрафиолетовому излучению и погодно-климатическим условиям.  Диаметр провода - 7-15 мм. Предельная нагрузка - 1200 даН. Сечение - 16 - 95 мм2.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186,58  </w:t>
            </w:r>
          </w:p>
        </w:tc>
        <w:tc>
          <w:tcPr>
            <w:tcW w:w="1984" w:type="dxa"/>
            <w:noWrap/>
            <w:hideMark/>
          </w:tcPr>
          <w:p w:rsidR="009751BA" w:rsidRPr="005A429A" w:rsidRDefault="009751BA" w:rsidP="009751BA">
            <w:pPr>
              <w:tabs>
                <w:tab w:val="left" w:pos="567"/>
              </w:tabs>
              <w:jc w:val="both"/>
            </w:pPr>
            <w:r w:rsidRPr="005A429A">
              <w:t>220,16</w:t>
            </w:r>
          </w:p>
        </w:tc>
        <w:tc>
          <w:tcPr>
            <w:tcW w:w="1843" w:type="dxa"/>
          </w:tcPr>
          <w:p w:rsidR="009751BA" w:rsidRDefault="009751BA" w:rsidP="009751BA">
            <w:pPr>
              <w:rPr>
                <w:sz w:val="22"/>
                <w:szCs w:val="22"/>
              </w:rPr>
            </w:pPr>
            <w:r>
              <w:rPr>
                <w:sz w:val="22"/>
                <w:szCs w:val="22"/>
              </w:rPr>
              <w:t>4</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57</w:t>
            </w:r>
          </w:p>
        </w:tc>
        <w:tc>
          <w:tcPr>
            <w:tcW w:w="2003" w:type="dxa"/>
            <w:hideMark/>
          </w:tcPr>
          <w:p w:rsidR="009751BA" w:rsidRPr="005A429A" w:rsidRDefault="009751BA" w:rsidP="009751BA">
            <w:pPr>
              <w:tabs>
                <w:tab w:val="left" w:pos="567"/>
              </w:tabs>
              <w:jc w:val="both"/>
            </w:pPr>
            <w:r w:rsidRPr="005A429A">
              <w:t>Коуш DIN 6899 B 13мм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коуш для стального каната и стального троса. Используется для создания подвесок, растяжек, такелажных устройств, а также устройств грузоподъемного назначения.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14,79  </w:t>
            </w:r>
          </w:p>
        </w:tc>
        <w:tc>
          <w:tcPr>
            <w:tcW w:w="1984" w:type="dxa"/>
            <w:noWrap/>
            <w:hideMark/>
          </w:tcPr>
          <w:p w:rsidR="009751BA" w:rsidRPr="005A429A" w:rsidRDefault="009751BA" w:rsidP="009751BA">
            <w:pPr>
              <w:tabs>
                <w:tab w:val="left" w:pos="567"/>
              </w:tabs>
              <w:jc w:val="both"/>
            </w:pPr>
            <w:r w:rsidRPr="005A429A">
              <w:t>17,45</w:t>
            </w:r>
          </w:p>
        </w:tc>
        <w:tc>
          <w:tcPr>
            <w:tcW w:w="1843" w:type="dxa"/>
          </w:tcPr>
          <w:p w:rsidR="009751BA" w:rsidRDefault="009751BA" w:rsidP="009751BA">
            <w:pPr>
              <w:rPr>
                <w:sz w:val="22"/>
                <w:szCs w:val="22"/>
              </w:rPr>
            </w:pPr>
            <w:r>
              <w:rPr>
                <w:sz w:val="22"/>
                <w:szCs w:val="22"/>
              </w:rPr>
              <w:t>100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58</w:t>
            </w:r>
          </w:p>
        </w:tc>
        <w:tc>
          <w:tcPr>
            <w:tcW w:w="2003" w:type="dxa"/>
            <w:hideMark/>
          </w:tcPr>
          <w:p w:rsidR="009751BA" w:rsidRPr="005A429A" w:rsidRDefault="009751BA" w:rsidP="009751BA">
            <w:pPr>
              <w:tabs>
                <w:tab w:val="left" w:pos="567"/>
              </w:tabs>
              <w:jc w:val="both"/>
            </w:pPr>
            <w:r w:rsidRPr="005A429A">
              <w:t>Коуш ТС-03</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 для анкерного крепления самонесущего кабеля с круглым сечением на опорах воздушных линий электропередач, линий связи, уличного освещения, наземного электротранспорта, элементах зданий и сооружений при максимальном рабочем натяжении используемого кабеля до 7 кН</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125,00  </w:t>
            </w:r>
          </w:p>
        </w:tc>
        <w:tc>
          <w:tcPr>
            <w:tcW w:w="1984" w:type="dxa"/>
            <w:noWrap/>
            <w:hideMark/>
          </w:tcPr>
          <w:p w:rsidR="009751BA" w:rsidRPr="005A429A" w:rsidRDefault="009751BA" w:rsidP="009751BA">
            <w:pPr>
              <w:tabs>
                <w:tab w:val="left" w:pos="567"/>
              </w:tabs>
              <w:jc w:val="both"/>
            </w:pPr>
            <w:r w:rsidRPr="005A429A">
              <w:t>147,50</w:t>
            </w:r>
          </w:p>
        </w:tc>
        <w:tc>
          <w:tcPr>
            <w:tcW w:w="1843" w:type="dxa"/>
          </w:tcPr>
          <w:p w:rsidR="009751BA" w:rsidRDefault="009751BA" w:rsidP="009751BA">
            <w:pPr>
              <w:rPr>
                <w:sz w:val="22"/>
                <w:szCs w:val="22"/>
              </w:rPr>
            </w:pPr>
            <w:r>
              <w:rPr>
                <w:sz w:val="22"/>
                <w:szCs w:val="22"/>
              </w:rPr>
              <w:t>35</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59</w:t>
            </w:r>
          </w:p>
        </w:tc>
        <w:tc>
          <w:tcPr>
            <w:tcW w:w="2003" w:type="dxa"/>
            <w:hideMark/>
          </w:tcPr>
          <w:p w:rsidR="009751BA" w:rsidRPr="005A429A" w:rsidRDefault="009751BA" w:rsidP="009751BA">
            <w:pPr>
              <w:tabs>
                <w:tab w:val="left" w:pos="567"/>
              </w:tabs>
              <w:jc w:val="both"/>
            </w:pPr>
            <w:r w:rsidRPr="005A429A">
              <w:t>Кронштейн анкерный UPB</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универсальный UPB - литое изделие из алюминиевого сплава с высокими механическими характеристиками. Форма кронштейна запатентована и разработана с целью получения универсального блока крепления, пригодного для любой конфигурации крепления кабелей.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200,11  </w:t>
            </w:r>
          </w:p>
        </w:tc>
        <w:tc>
          <w:tcPr>
            <w:tcW w:w="1984" w:type="dxa"/>
            <w:noWrap/>
            <w:hideMark/>
          </w:tcPr>
          <w:p w:rsidR="009751BA" w:rsidRPr="005A429A" w:rsidRDefault="009751BA" w:rsidP="009751BA">
            <w:pPr>
              <w:tabs>
                <w:tab w:val="left" w:pos="567"/>
              </w:tabs>
              <w:jc w:val="both"/>
            </w:pPr>
            <w:r w:rsidRPr="005A429A">
              <w:t>236,13</w:t>
            </w:r>
          </w:p>
        </w:tc>
        <w:tc>
          <w:tcPr>
            <w:tcW w:w="1843" w:type="dxa"/>
          </w:tcPr>
          <w:p w:rsidR="009751BA" w:rsidRDefault="009751BA" w:rsidP="009751BA">
            <w:pPr>
              <w:rPr>
                <w:sz w:val="22"/>
                <w:szCs w:val="22"/>
              </w:rPr>
            </w:pPr>
            <w:r>
              <w:rPr>
                <w:sz w:val="22"/>
                <w:szCs w:val="22"/>
              </w:rPr>
              <w:t>1711</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60</w:t>
            </w:r>
          </w:p>
        </w:tc>
        <w:tc>
          <w:tcPr>
            <w:tcW w:w="2003" w:type="dxa"/>
            <w:hideMark/>
          </w:tcPr>
          <w:p w:rsidR="009751BA" w:rsidRPr="005A429A" w:rsidRDefault="009751BA" w:rsidP="009751BA">
            <w:pPr>
              <w:tabs>
                <w:tab w:val="left" w:pos="567"/>
              </w:tabs>
              <w:jc w:val="both"/>
            </w:pPr>
            <w:r w:rsidRPr="005A429A">
              <w:t>Кронштейн анкерный СА 1500</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анкерный СА 1500 предназначен для деревянных, бетонных, стальных стоек и столбов из высокоустойчивого сплава алюминия для крепления натяжных и поддерживающих зажимов. Масса кронштейна СА 1500 - 110 г.</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121,20  </w:t>
            </w:r>
          </w:p>
        </w:tc>
        <w:tc>
          <w:tcPr>
            <w:tcW w:w="1984" w:type="dxa"/>
            <w:noWrap/>
            <w:hideMark/>
          </w:tcPr>
          <w:p w:rsidR="009751BA" w:rsidRPr="005A429A" w:rsidRDefault="009751BA" w:rsidP="009751BA">
            <w:pPr>
              <w:tabs>
                <w:tab w:val="left" w:pos="567"/>
              </w:tabs>
              <w:jc w:val="both"/>
            </w:pPr>
            <w:r w:rsidRPr="005A429A">
              <w:t>143,02</w:t>
            </w:r>
          </w:p>
        </w:tc>
        <w:tc>
          <w:tcPr>
            <w:tcW w:w="1843" w:type="dxa"/>
          </w:tcPr>
          <w:p w:rsidR="009751BA" w:rsidRDefault="009751BA" w:rsidP="009751BA">
            <w:pPr>
              <w:rPr>
                <w:sz w:val="22"/>
                <w:szCs w:val="22"/>
              </w:rPr>
            </w:pPr>
            <w:r>
              <w:rPr>
                <w:sz w:val="22"/>
                <w:szCs w:val="22"/>
              </w:rPr>
              <w:t>113</w:t>
            </w:r>
          </w:p>
        </w:tc>
      </w:tr>
      <w:tr w:rsidR="009751BA" w:rsidRPr="005A429A" w:rsidTr="009751BA">
        <w:trPr>
          <w:trHeight w:val="1545"/>
        </w:trPr>
        <w:tc>
          <w:tcPr>
            <w:tcW w:w="544" w:type="dxa"/>
            <w:noWrap/>
            <w:hideMark/>
          </w:tcPr>
          <w:p w:rsidR="009751BA" w:rsidRPr="005A429A" w:rsidRDefault="009751BA" w:rsidP="009751BA">
            <w:pPr>
              <w:tabs>
                <w:tab w:val="left" w:pos="567"/>
              </w:tabs>
              <w:jc w:val="both"/>
            </w:pPr>
            <w:r w:rsidRPr="005A429A">
              <w:t>61</w:t>
            </w:r>
          </w:p>
        </w:tc>
        <w:tc>
          <w:tcPr>
            <w:tcW w:w="2003" w:type="dxa"/>
            <w:hideMark/>
          </w:tcPr>
          <w:p w:rsidR="009751BA" w:rsidRPr="005A429A" w:rsidRDefault="009751BA" w:rsidP="009751BA">
            <w:pPr>
              <w:tabs>
                <w:tab w:val="left" w:pos="567"/>
              </w:tabs>
              <w:jc w:val="both"/>
            </w:pPr>
            <w:r w:rsidRPr="005A429A">
              <w:t>Кронштейн универсальный для монтажа муфт</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Кронштейн универсальный предназначен для организации рабочего места по монтажу тупиковых оптических муфт везде, где имеется стол, верстак, консоль или ящик. С помощью кронштейна муфту можно установить и закрепить в вертикальном или горизонтальном положении в непосредственной близости к аппарату для сварки оптического волокна. При герметизации муфты монтажный кронштейн удерживает муфту в неподвижном положении в течение всего процесса усадки и остывания трубок ТУТ.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1 982,20  </w:t>
            </w:r>
          </w:p>
        </w:tc>
        <w:tc>
          <w:tcPr>
            <w:tcW w:w="1984" w:type="dxa"/>
            <w:noWrap/>
            <w:hideMark/>
          </w:tcPr>
          <w:p w:rsidR="009751BA" w:rsidRPr="005A429A" w:rsidRDefault="009751BA" w:rsidP="009751BA">
            <w:pPr>
              <w:tabs>
                <w:tab w:val="left" w:pos="567"/>
              </w:tabs>
              <w:jc w:val="both"/>
            </w:pPr>
            <w:r w:rsidRPr="005A429A">
              <w:t>2339,00</w:t>
            </w:r>
          </w:p>
        </w:tc>
        <w:tc>
          <w:tcPr>
            <w:tcW w:w="1843" w:type="dxa"/>
          </w:tcPr>
          <w:p w:rsidR="009751BA" w:rsidRDefault="009751BA" w:rsidP="009751BA">
            <w:pPr>
              <w:rPr>
                <w:sz w:val="22"/>
                <w:szCs w:val="22"/>
              </w:rPr>
            </w:pPr>
            <w:r>
              <w:rPr>
                <w:sz w:val="22"/>
                <w:szCs w:val="22"/>
              </w:rPr>
              <w:t>33</w:t>
            </w:r>
          </w:p>
        </w:tc>
      </w:tr>
      <w:tr w:rsidR="009751BA" w:rsidRPr="005A429A" w:rsidTr="009751BA">
        <w:trPr>
          <w:trHeight w:val="900"/>
        </w:trPr>
        <w:tc>
          <w:tcPr>
            <w:tcW w:w="544" w:type="dxa"/>
            <w:noWrap/>
            <w:hideMark/>
          </w:tcPr>
          <w:p w:rsidR="009751BA" w:rsidRPr="005A429A" w:rsidRDefault="009751BA" w:rsidP="009751BA">
            <w:pPr>
              <w:tabs>
                <w:tab w:val="left" w:pos="567"/>
              </w:tabs>
              <w:jc w:val="both"/>
            </w:pPr>
            <w:r w:rsidRPr="005A429A">
              <w:t>62</w:t>
            </w:r>
          </w:p>
        </w:tc>
        <w:tc>
          <w:tcPr>
            <w:tcW w:w="2003" w:type="dxa"/>
            <w:hideMark/>
          </w:tcPr>
          <w:p w:rsidR="009751BA" w:rsidRPr="005A429A" w:rsidRDefault="009751BA" w:rsidP="009751BA">
            <w:pPr>
              <w:tabs>
                <w:tab w:val="left" w:pos="567"/>
              </w:tabs>
              <w:jc w:val="both"/>
            </w:pPr>
            <w:r w:rsidRPr="005A429A">
              <w:t>Крюк монтажный КН-16</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Крюки для изоляторов воздушных линий электропередачи напряжением до 1000 в, воздушных линий связи и радиотрансляционных сетей. Предназначен для крепления изоляторов  ТФ16, один конец с резьбой  для вкручивания в опору.</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245,34  </w:t>
            </w:r>
          </w:p>
        </w:tc>
        <w:tc>
          <w:tcPr>
            <w:tcW w:w="1984" w:type="dxa"/>
            <w:noWrap/>
            <w:hideMark/>
          </w:tcPr>
          <w:p w:rsidR="009751BA" w:rsidRPr="005A429A" w:rsidRDefault="009751BA" w:rsidP="009751BA">
            <w:pPr>
              <w:tabs>
                <w:tab w:val="left" w:pos="567"/>
              </w:tabs>
              <w:jc w:val="both"/>
            </w:pPr>
            <w:r w:rsidRPr="005A429A">
              <w:t>289,50</w:t>
            </w:r>
          </w:p>
        </w:tc>
        <w:tc>
          <w:tcPr>
            <w:tcW w:w="1843" w:type="dxa"/>
          </w:tcPr>
          <w:p w:rsidR="009751BA" w:rsidRDefault="009751BA" w:rsidP="009751BA">
            <w:pPr>
              <w:rPr>
                <w:sz w:val="22"/>
                <w:szCs w:val="22"/>
              </w:rPr>
            </w:pPr>
            <w:r>
              <w:rPr>
                <w:sz w:val="22"/>
                <w:szCs w:val="22"/>
              </w:rPr>
              <w:t>23</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63</w:t>
            </w:r>
          </w:p>
        </w:tc>
        <w:tc>
          <w:tcPr>
            <w:tcW w:w="2003" w:type="dxa"/>
            <w:hideMark/>
          </w:tcPr>
          <w:p w:rsidR="009751BA" w:rsidRPr="005A429A" w:rsidRDefault="009751BA" w:rsidP="009751BA">
            <w:pPr>
              <w:tabs>
                <w:tab w:val="left" w:pos="567"/>
              </w:tabs>
              <w:jc w:val="both"/>
            </w:pPr>
            <w:r w:rsidRPr="005A429A">
              <w:t>Лента монтажная перфорированная, 19х0,7мм (50м), оцинк.</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Лента монтажная перфорированная, 19х0,7мм (50м), оцинк.</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1 641,21  </w:t>
            </w:r>
          </w:p>
        </w:tc>
        <w:tc>
          <w:tcPr>
            <w:tcW w:w="1984" w:type="dxa"/>
            <w:noWrap/>
            <w:hideMark/>
          </w:tcPr>
          <w:p w:rsidR="009751BA" w:rsidRPr="005A429A" w:rsidRDefault="009751BA" w:rsidP="009751BA">
            <w:pPr>
              <w:tabs>
                <w:tab w:val="left" w:pos="567"/>
              </w:tabs>
              <w:jc w:val="both"/>
            </w:pPr>
            <w:r w:rsidRPr="005A429A">
              <w:t>1936,63</w:t>
            </w:r>
          </w:p>
        </w:tc>
        <w:tc>
          <w:tcPr>
            <w:tcW w:w="1843" w:type="dxa"/>
          </w:tcPr>
          <w:p w:rsidR="009751BA" w:rsidRDefault="009751BA" w:rsidP="009751BA">
            <w:pPr>
              <w:rPr>
                <w:sz w:val="22"/>
                <w:szCs w:val="22"/>
              </w:rPr>
            </w:pPr>
            <w:r>
              <w:rPr>
                <w:sz w:val="22"/>
                <w:szCs w:val="22"/>
              </w:rPr>
              <w:t>50</w:t>
            </w:r>
          </w:p>
        </w:tc>
      </w:tr>
      <w:tr w:rsidR="009751BA" w:rsidRPr="005A429A" w:rsidTr="009751BA">
        <w:trPr>
          <w:trHeight w:val="1110"/>
        </w:trPr>
        <w:tc>
          <w:tcPr>
            <w:tcW w:w="544" w:type="dxa"/>
            <w:noWrap/>
            <w:hideMark/>
          </w:tcPr>
          <w:p w:rsidR="009751BA" w:rsidRPr="005A429A" w:rsidRDefault="009751BA" w:rsidP="009751BA">
            <w:pPr>
              <w:tabs>
                <w:tab w:val="left" w:pos="567"/>
              </w:tabs>
              <w:jc w:val="both"/>
            </w:pPr>
            <w:r w:rsidRPr="005A429A">
              <w:t>64</w:t>
            </w:r>
          </w:p>
        </w:tc>
        <w:tc>
          <w:tcPr>
            <w:tcW w:w="2003" w:type="dxa"/>
            <w:hideMark/>
          </w:tcPr>
          <w:p w:rsidR="009751BA" w:rsidRPr="005A429A" w:rsidRDefault="009751BA" w:rsidP="009751BA">
            <w:pPr>
              <w:tabs>
                <w:tab w:val="left" w:pos="567"/>
              </w:tabs>
              <w:jc w:val="both"/>
            </w:pPr>
            <w:r w:rsidRPr="005A429A">
              <w:t>Лента монтажная нержавеющая С201 20х0,7ммх50м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Применяется для крепления анкерных и подвесных кронштейнов на опорах связи, воздушных линий электропередачи различного класса напряжений, контактной сети железных дорог, элементах зданий и сооружений. Изготовлена из коррозийно-стойкой стали с обработанной кромкой, обладает повышенной гибкостью, что значительно облегчает фиксацию ленты на опоре при помощи скрепы.</w:t>
            </w:r>
            <w:r w:rsidRPr="005A429A">
              <w:br/>
              <w:t>Ширина 20 мм, толщина 0,7 мм, длина 50 м в упаковке. Масса 5,3 кг. Предельная нагрузка 2000 даН.</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1 641,21  </w:t>
            </w:r>
          </w:p>
        </w:tc>
        <w:tc>
          <w:tcPr>
            <w:tcW w:w="1984" w:type="dxa"/>
            <w:noWrap/>
            <w:hideMark/>
          </w:tcPr>
          <w:p w:rsidR="009751BA" w:rsidRPr="005A429A" w:rsidRDefault="009751BA" w:rsidP="009751BA">
            <w:pPr>
              <w:tabs>
                <w:tab w:val="left" w:pos="567"/>
              </w:tabs>
              <w:jc w:val="both"/>
            </w:pPr>
            <w:r w:rsidRPr="005A429A">
              <w:t>1936,63</w:t>
            </w:r>
          </w:p>
        </w:tc>
        <w:tc>
          <w:tcPr>
            <w:tcW w:w="1843" w:type="dxa"/>
          </w:tcPr>
          <w:p w:rsidR="009751BA" w:rsidRDefault="009751BA" w:rsidP="009751BA">
            <w:pPr>
              <w:rPr>
                <w:sz w:val="22"/>
                <w:szCs w:val="22"/>
              </w:rPr>
            </w:pPr>
            <w:r>
              <w:rPr>
                <w:sz w:val="22"/>
                <w:szCs w:val="22"/>
              </w:rPr>
              <w:t>118</w:t>
            </w:r>
          </w:p>
        </w:tc>
      </w:tr>
      <w:tr w:rsidR="009751BA" w:rsidRPr="005A429A" w:rsidTr="009751BA">
        <w:trPr>
          <w:trHeight w:val="765"/>
        </w:trPr>
        <w:tc>
          <w:tcPr>
            <w:tcW w:w="544" w:type="dxa"/>
            <w:noWrap/>
            <w:hideMark/>
          </w:tcPr>
          <w:p w:rsidR="009751BA" w:rsidRPr="005A429A" w:rsidRDefault="009751BA" w:rsidP="009751BA">
            <w:pPr>
              <w:tabs>
                <w:tab w:val="left" w:pos="567"/>
              </w:tabs>
              <w:jc w:val="both"/>
            </w:pPr>
            <w:r w:rsidRPr="005A429A">
              <w:t>65</w:t>
            </w:r>
          </w:p>
        </w:tc>
        <w:tc>
          <w:tcPr>
            <w:tcW w:w="2003" w:type="dxa"/>
            <w:hideMark/>
          </w:tcPr>
          <w:p w:rsidR="009751BA" w:rsidRPr="005A429A" w:rsidRDefault="009751BA" w:rsidP="009751BA">
            <w:pPr>
              <w:tabs>
                <w:tab w:val="left" w:pos="567"/>
              </w:tabs>
              <w:jc w:val="both"/>
            </w:pPr>
            <w:r w:rsidRPr="005A429A">
              <w:t>Подвес кабельный пластмассовый КПО-25</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крепления кабеля с круглым сечением к тросу</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2,30  </w:t>
            </w:r>
          </w:p>
        </w:tc>
        <w:tc>
          <w:tcPr>
            <w:tcW w:w="1984" w:type="dxa"/>
            <w:noWrap/>
            <w:hideMark/>
          </w:tcPr>
          <w:p w:rsidR="009751BA" w:rsidRPr="005A429A" w:rsidRDefault="009751BA" w:rsidP="009751BA">
            <w:pPr>
              <w:tabs>
                <w:tab w:val="left" w:pos="567"/>
              </w:tabs>
              <w:jc w:val="both"/>
            </w:pPr>
            <w:r w:rsidRPr="005A429A">
              <w:t>2,71</w:t>
            </w:r>
          </w:p>
        </w:tc>
        <w:tc>
          <w:tcPr>
            <w:tcW w:w="1843" w:type="dxa"/>
          </w:tcPr>
          <w:p w:rsidR="009751BA" w:rsidRDefault="009751BA" w:rsidP="009751BA">
            <w:pPr>
              <w:rPr>
                <w:sz w:val="22"/>
                <w:szCs w:val="22"/>
              </w:rPr>
            </w:pPr>
            <w:r>
              <w:rPr>
                <w:sz w:val="22"/>
                <w:szCs w:val="22"/>
              </w:rPr>
              <w:t>23100</w:t>
            </w:r>
          </w:p>
        </w:tc>
      </w:tr>
      <w:tr w:rsidR="009751BA" w:rsidRPr="005A429A" w:rsidTr="009751BA">
        <w:trPr>
          <w:trHeight w:val="795"/>
        </w:trPr>
        <w:tc>
          <w:tcPr>
            <w:tcW w:w="544" w:type="dxa"/>
            <w:noWrap/>
            <w:hideMark/>
          </w:tcPr>
          <w:p w:rsidR="009751BA" w:rsidRPr="005A429A" w:rsidRDefault="009751BA" w:rsidP="009751BA">
            <w:pPr>
              <w:tabs>
                <w:tab w:val="left" w:pos="567"/>
              </w:tabs>
              <w:jc w:val="both"/>
            </w:pPr>
            <w:r w:rsidRPr="005A429A">
              <w:t>66</w:t>
            </w:r>
          </w:p>
        </w:tc>
        <w:tc>
          <w:tcPr>
            <w:tcW w:w="2003" w:type="dxa"/>
            <w:hideMark/>
          </w:tcPr>
          <w:p w:rsidR="009751BA" w:rsidRPr="005A429A" w:rsidRDefault="009751BA" w:rsidP="009751BA">
            <w:pPr>
              <w:tabs>
                <w:tab w:val="left" w:pos="567"/>
              </w:tabs>
              <w:jc w:val="both"/>
            </w:pPr>
            <w:r w:rsidRPr="005A429A">
              <w:t>Подвес кабельный пластмассовый КПО-27</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Используется для крепления кабеля с круглым сечением к тросу</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2,40  </w:t>
            </w:r>
          </w:p>
        </w:tc>
        <w:tc>
          <w:tcPr>
            <w:tcW w:w="1984" w:type="dxa"/>
            <w:noWrap/>
            <w:hideMark/>
          </w:tcPr>
          <w:p w:rsidR="009751BA" w:rsidRPr="005A429A" w:rsidRDefault="009751BA" w:rsidP="009751BA">
            <w:pPr>
              <w:tabs>
                <w:tab w:val="left" w:pos="567"/>
              </w:tabs>
              <w:jc w:val="both"/>
            </w:pPr>
            <w:r w:rsidRPr="005A429A">
              <w:t>2,83</w:t>
            </w:r>
          </w:p>
        </w:tc>
        <w:tc>
          <w:tcPr>
            <w:tcW w:w="1843" w:type="dxa"/>
          </w:tcPr>
          <w:p w:rsidR="009751BA" w:rsidRDefault="009751BA" w:rsidP="009751BA">
            <w:pPr>
              <w:rPr>
                <w:sz w:val="22"/>
                <w:szCs w:val="22"/>
              </w:rPr>
            </w:pPr>
            <w:r>
              <w:rPr>
                <w:sz w:val="22"/>
                <w:szCs w:val="22"/>
              </w:rPr>
              <w:t>30600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67</w:t>
            </w:r>
          </w:p>
        </w:tc>
        <w:tc>
          <w:tcPr>
            <w:tcW w:w="2003" w:type="dxa"/>
            <w:hideMark/>
          </w:tcPr>
          <w:p w:rsidR="009751BA" w:rsidRPr="005A429A" w:rsidRDefault="009751BA" w:rsidP="009751BA">
            <w:pPr>
              <w:tabs>
                <w:tab w:val="left" w:pos="567"/>
              </w:tabs>
              <w:jc w:val="both"/>
            </w:pPr>
            <w:r w:rsidRPr="005A429A">
              <w:t>Саморез 3,5х30мм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 – это металлический стержень с головкой и винтовой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0,20  </w:t>
            </w:r>
          </w:p>
        </w:tc>
        <w:tc>
          <w:tcPr>
            <w:tcW w:w="1984" w:type="dxa"/>
            <w:noWrap/>
            <w:hideMark/>
          </w:tcPr>
          <w:p w:rsidR="009751BA" w:rsidRPr="005A429A" w:rsidRDefault="009751BA" w:rsidP="009751BA">
            <w:pPr>
              <w:tabs>
                <w:tab w:val="left" w:pos="567"/>
              </w:tabs>
              <w:jc w:val="both"/>
            </w:pPr>
            <w:r w:rsidRPr="005A429A">
              <w:t>0,24</w:t>
            </w:r>
          </w:p>
        </w:tc>
        <w:tc>
          <w:tcPr>
            <w:tcW w:w="1843" w:type="dxa"/>
          </w:tcPr>
          <w:p w:rsidR="009751BA" w:rsidRDefault="009751BA" w:rsidP="009751BA">
            <w:pPr>
              <w:rPr>
                <w:sz w:val="22"/>
                <w:szCs w:val="22"/>
              </w:rPr>
            </w:pPr>
            <w:r>
              <w:rPr>
                <w:sz w:val="22"/>
                <w:szCs w:val="22"/>
              </w:rPr>
              <w:t>3000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68</w:t>
            </w:r>
          </w:p>
        </w:tc>
        <w:tc>
          <w:tcPr>
            <w:tcW w:w="2003" w:type="dxa"/>
            <w:hideMark/>
          </w:tcPr>
          <w:p w:rsidR="009751BA" w:rsidRPr="005A429A" w:rsidRDefault="009751BA" w:rsidP="009751BA">
            <w:pPr>
              <w:tabs>
                <w:tab w:val="left" w:pos="567"/>
              </w:tabs>
              <w:jc w:val="both"/>
            </w:pPr>
            <w:r w:rsidRPr="005A429A">
              <w:t>Саморез 3,5х41мм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 – это металлический стержень с головкой и винтовой резьбой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0,26  </w:t>
            </w:r>
          </w:p>
        </w:tc>
        <w:tc>
          <w:tcPr>
            <w:tcW w:w="1984" w:type="dxa"/>
            <w:noWrap/>
            <w:hideMark/>
          </w:tcPr>
          <w:p w:rsidR="009751BA" w:rsidRPr="005A429A" w:rsidRDefault="009751BA" w:rsidP="009751BA">
            <w:pPr>
              <w:tabs>
                <w:tab w:val="left" w:pos="567"/>
              </w:tabs>
              <w:jc w:val="both"/>
            </w:pPr>
            <w:r w:rsidRPr="005A429A">
              <w:t>0,31</w:t>
            </w:r>
          </w:p>
        </w:tc>
        <w:tc>
          <w:tcPr>
            <w:tcW w:w="1843" w:type="dxa"/>
          </w:tcPr>
          <w:p w:rsidR="009751BA" w:rsidRDefault="009751BA" w:rsidP="009751BA">
            <w:pPr>
              <w:rPr>
                <w:sz w:val="22"/>
                <w:szCs w:val="22"/>
              </w:rPr>
            </w:pPr>
            <w:r>
              <w:rPr>
                <w:sz w:val="22"/>
                <w:szCs w:val="22"/>
              </w:rPr>
              <w:t>1000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69</w:t>
            </w:r>
          </w:p>
        </w:tc>
        <w:tc>
          <w:tcPr>
            <w:tcW w:w="2003" w:type="dxa"/>
            <w:hideMark/>
          </w:tcPr>
          <w:p w:rsidR="009751BA" w:rsidRPr="005A429A" w:rsidRDefault="009751BA" w:rsidP="009751BA">
            <w:pPr>
              <w:tabs>
                <w:tab w:val="left" w:pos="567"/>
              </w:tabs>
              <w:jc w:val="both"/>
            </w:pPr>
            <w:r w:rsidRPr="005A429A">
              <w:t>Саморез кровельный 4,8x25мм оцинкованный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Кровельный саморез представляет собой крепежное соединение для монтажа кровельных материалов к деревянной обрешетке. Изделие изготовлено из закаленной стали с оцинкованным покрытием. Саморез оснащен шестигранной головкой, шайбой и EPDM-уплотнителем.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0,90  </w:t>
            </w:r>
          </w:p>
        </w:tc>
        <w:tc>
          <w:tcPr>
            <w:tcW w:w="1984" w:type="dxa"/>
            <w:noWrap/>
            <w:hideMark/>
          </w:tcPr>
          <w:p w:rsidR="009751BA" w:rsidRPr="005A429A" w:rsidRDefault="009751BA" w:rsidP="009751BA">
            <w:pPr>
              <w:tabs>
                <w:tab w:val="left" w:pos="567"/>
              </w:tabs>
              <w:jc w:val="both"/>
            </w:pPr>
            <w:r w:rsidRPr="005A429A">
              <w:t>1,06</w:t>
            </w:r>
          </w:p>
        </w:tc>
        <w:tc>
          <w:tcPr>
            <w:tcW w:w="1843" w:type="dxa"/>
          </w:tcPr>
          <w:p w:rsidR="009751BA" w:rsidRDefault="009751BA" w:rsidP="009751BA">
            <w:pPr>
              <w:rPr>
                <w:sz w:val="22"/>
                <w:szCs w:val="22"/>
              </w:rPr>
            </w:pPr>
            <w:r>
              <w:rPr>
                <w:sz w:val="22"/>
                <w:szCs w:val="22"/>
              </w:rPr>
              <w:t>500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70</w:t>
            </w:r>
          </w:p>
        </w:tc>
        <w:tc>
          <w:tcPr>
            <w:tcW w:w="2003" w:type="dxa"/>
            <w:hideMark/>
          </w:tcPr>
          <w:p w:rsidR="009751BA" w:rsidRPr="005A429A" w:rsidRDefault="009751BA" w:rsidP="009751BA">
            <w:pPr>
              <w:tabs>
                <w:tab w:val="left" w:pos="567"/>
              </w:tabs>
              <w:jc w:val="both"/>
            </w:pPr>
            <w:r w:rsidRPr="005A429A">
              <w:t>Саморез по дереву 3,5x35мм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Материал - сталь, потайная головка, крестообразный шлиц Ph, острый наконечник, крупная резьба, покрытие - чёрный, серый фосфат.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0,21  </w:t>
            </w:r>
          </w:p>
        </w:tc>
        <w:tc>
          <w:tcPr>
            <w:tcW w:w="1984" w:type="dxa"/>
            <w:noWrap/>
            <w:hideMark/>
          </w:tcPr>
          <w:p w:rsidR="009751BA" w:rsidRPr="005A429A" w:rsidRDefault="009751BA" w:rsidP="009751BA">
            <w:pPr>
              <w:tabs>
                <w:tab w:val="left" w:pos="567"/>
              </w:tabs>
              <w:jc w:val="both"/>
            </w:pPr>
            <w:r w:rsidRPr="005A429A">
              <w:t>0,25</w:t>
            </w:r>
          </w:p>
        </w:tc>
        <w:tc>
          <w:tcPr>
            <w:tcW w:w="1843" w:type="dxa"/>
          </w:tcPr>
          <w:p w:rsidR="009751BA" w:rsidRDefault="009751BA" w:rsidP="009751BA">
            <w:pPr>
              <w:rPr>
                <w:sz w:val="22"/>
                <w:szCs w:val="22"/>
              </w:rPr>
            </w:pPr>
            <w:r>
              <w:rPr>
                <w:sz w:val="22"/>
                <w:szCs w:val="22"/>
              </w:rPr>
              <w:t>3500</w:t>
            </w:r>
          </w:p>
        </w:tc>
      </w:tr>
      <w:tr w:rsidR="009751BA" w:rsidRPr="005A429A" w:rsidTr="009751BA">
        <w:trPr>
          <w:trHeight w:val="885"/>
        </w:trPr>
        <w:tc>
          <w:tcPr>
            <w:tcW w:w="544" w:type="dxa"/>
            <w:noWrap/>
            <w:hideMark/>
          </w:tcPr>
          <w:p w:rsidR="009751BA" w:rsidRPr="005A429A" w:rsidRDefault="009751BA" w:rsidP="009751BA">
            <w:pPr>
              <w:tabs>
                <w:tab w:val="left" w:pos="567"/>
              </w:tabs>
              <w:jc w:val="both"/>
            </w:pPr>
            <w:r w:rsidRPr="005A429A">
              <w:t>71</w:t>
            </w:r>
          </w:p>
        </w:tc>
        <w:tc>
          <w:tcPr>
            <w:tcW w:w="2003" w:type="dxa"/>
            <w:hideMark/>
          </w:tcPr>
          <w:p w:rsidR="009751BA" w:rsidRPr="005A429A" w:rsidRDefault="009751BA" w:rsidP="009751BA">
            <w:pPr>
              <w:tabs>
                <w:tab w:val="left" w:pos="567"/>
              </w:tabs>
              <w:jc w:val="both"/>
            </w:pPr>
            <w:r w:rsidRPr="005A429A">
              <w:t>Саморез по дереву 3,5x51мм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Материал - сталь, потайная головка, крестообразный шлиц Ph, острый наконечник, крупная резьба, покрытие - чёрный, серый фосфат.</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0,31  </w:t>
            </w:r>
          </w:p>
        </w:tc>
        <w:tc>
          <w:tcPr>
            <w:tcW w:w="1984" w:type="dxa"/>
            <w:noWrap/>
            <w:hideMark/>
          </w:tcPr>
          <w:p w:rsidR="009751BA" w:rsidRPr="005A429A" w:rsidRDefault="009751BA" w:rsidP="009751BA">
            <w:pPr>
              <w:tabs>
                <w:tab w:val="left" w:pos="567"/>
              </w:tabs>
              <w:jc w:val="both"/>
            </w:pPr>
            <w:r w:rsidRPr="005A429A">
              <w:t>0,37</w:t>
            </w:r>
          </w:p>
        </w:tc>
        <w:tc>
          <w:tcPr>
            <w:tcW w:w="1843" w:type="dxa"/>
          </w:tcPr>
          <w:p w:rsidR="009751BA" w:rsidRDefault="009751BA" w:rsidP="009751BA">
            <w:pPr>
              <w:rPr>
                <w:sz w:val="22"/>
                <w:szCs w:val="22"/>
              </w:rPr>
            </w:pPr>
            <w:r>
              <w:rPr>
                <w:sz w:val="22"/>
                <w:szCs w:val="22"/>
              </w:rPr>
              <w:t>2500</w:t>
            </w:r>
          </w:p>
        </w:tc>
      </w:tr>
      <w:tr w:rsidR="009751BA" w:rsidRPr="005A429A" w:rsidTr="009751BA">
        <w:trPr>
          <w:trHeight w:val="1200"/>
        </w:trPr>
        <w:tc>
          <w:tcPr>
            <w:tcW w:w="544" w:type="dxa"/>
            <w:noWrap/>
            <w:hideMark/>
          </w:tcPr>
          <w:p w:rsidR="009751BA" w:rsidRPr="005A429A" w:rsidRDefault="009751BA" w:rsidP="009751BA">
            <w:pPr>
              <w:tabs>
                <w:tab w:val="left" w:pos="567"/>
              </w:tabs>
              <w:jc w:val="both"/>
            </w:pPr>
            <w:r w:rsidRPr="005A429A">
              <w:t>72</w:t>
            </w:r>
          </w:p>
        </w:tc>
        <w:tc>
          <w:tcPr>
            <w:tcW w:w="2003" w:type="dxa"/>
            <w:hideMark/>
          </w:tcPr>
          <w:p w:rsidR="009751BA" w:rsidRPr="005A429A" w:rsidRDefault="009751BA" w:rsidP="009751BA">
            <w:pPr>
              <w:tabs>
                <w:tab w:val="left" w:pos="567"/>
              </w:tabs>
              <w:jc w:val="both"/>
            </w:pPr>
            <w:r w:rsidRPr="005A429A">
              <w:t>Саморез с прессшайбой со сверлом 4,2х16мм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Саморезы используются для крепления листов металла толщиной до 2 мм к металлическим конструкциям. Данный крепеж имеет крестообразный шлиц  и полусферическую головку с прессшайбой. Наконечником таких саморезов является сверло. Можно работать без предварительного сверления. Оцинковка позволяет предотвратить коррозию крепежа.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0,25  </w:t>
            </w:r>
          </w:p>
        </w:tc>
        <w:tc>
          <w:tcPr>
            <w:tcW w:w="1984" w:type="dxa"/>
            <w:noWrap/>
            <w:hideMark/>
          </w:tcPr>
          <w:p w:rsidR="009751BA" w:rsidRPr="005A429A" w:rsidRDefault="009751BA" w:rsidP="009751BA">
            <w:pPr>
              <w:tabs>
                <w:tab w:val="left" w:pos="567"/>
              </w:tabs>
              <w:jc w:val="both"/>
            </w:pPr>
            <w:r w:rsidRPr="005A429A">
              <w:t>0,30</w:t>
            </w:r>
          </w:p>
        </w:tc>
        <w:tc>
          <w:tcPr>
            <w:tcW w:w="1843" w:type="dxa"/>
          </w:tcPr>
          <w:p w:rsidR="009751BA" w:rsidRDefault="009751BA" w:rsidP="009751BA">
            <w:pPr>
              <w:rPr>
                <w:sz w:val="22"/>
                <w:szCs w:val="22"/>
              </w:rPr>
            </w:pPr>
            <w:r>
              <w:rPr>
                <w:sz w:val="22"/>
                <w:szCs w:val="22"/>
              </w:rPr>
              <w:t>1000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73</w:t>
            </w:r>
          </w:p>
        </w:tc>
        <w:tc>
          <w:tcPr>
            <w:tcW w:w="2003" w:type="dxa"/>
            <w:hideMark/>
          </w:tcPr>
          <w:p w:rsidR="009751BA" w:rsidRPr="005A429A" w:rsidRDefault="009751BA" w:rsidP="009751BA">
            <w:pPr>
              <w:tabs>
                <w:tab w:val="left" w:pos="567"/>
              </w:tabs>
              <w:jc w:val="both"/>
            </w:pPr>
            <w:r w:rsidRPr="005A429A">
              <w:t>Скоба такелажная Fixbox 12мм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Скобы такелажные используются в подъемных и статичных операциях в качестве съемных связок для присоединения (стальных) проволочных тросов, а так же цепей и других СГП.</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64,83  </w:t>
            </w:r>
          </w:p>
        </w:tc>
        <w:tc>
          <w:tcPr>
            <w:tcW w:w="1984" w:type="dxa"/>
            <w:noWrap/>
            <w:hideMark/>
          </w:tcPr>
          <w:p w:rsidR="009751BA" w:rsidRPr="005A429A" w:rsidRDefault="009751BA" w:rsidP="009751BA">
            <w:pPr>
              <w:tabs>
                <w:tab w:val="left" w:pos="567"/>
              </w:tabs>
              <w:jc w:val="both"/>
            </w:pPr>
            <w:r w:rsidRPr="005A429A">
              <w:t>76,50</w:t>
            </w:r>
          </w:p>
        </w:tc>
        <w:tc>
          <w:tcPr>
            <w:tcW w:w="1843" w:type="dxa"/>
          </w:tcPr>
          <w:p w:rsidR="009751BA" w:rsidRDefault="009751BA" w:rsidP="009751BA">
            <w:pPr>
              <w:rPr>
                <w:sz w:val="22"/>
                <w:szCs w:val="22"/>
              </w:rPr>
            </w:pPr>
            <w:r>
              <w:rPr>
                <w:sz w:val="22"/>
                <w:szCs w:val="22"/>
              </w:rPr>
              <w:t>400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74</w:t>
            </w:r>
          </w:p>
        </w:tc>
        <w:tc>
          <w:tcPr>
            <w:tcW w:w="2003" w:type="dxa"/>
            <w:hideMark/>
          </w:tcPr>
          <w:p w:rsidR="009751BA" w:rsidRPr="005A429A" w:rsidRDefault="009751BA" w:rsidP="009751BA">
            <w:pPr>
              <w:tabs>
                <w:tab w:val="left" w:pos="567"/>
              </w:tabs>
              <w:jc w:val="both"/>
            </w:pPr>
            <w:r w:rsidRPr="005A429A">
              <w:t>Талреп М-12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Талреп крюк-кольцо М12 предназначен для натяжения гибких элементов (канаты, веревки и т.д.). </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73,64  </w:t>
            </w:r>
          </w:p>
        </w:tc>
        <w:tc>
          <w:tcPr>
            <w:tcW w:w="1984" w:type="dxa"/>
            <w:noWrap/>
            <w:hideMark/>
          </w:tcPr>
          <w:p w:rsidR="009751BA" w:rsidRPr="005A429A" w:rsidRDefault="009751BA" w:rsidP="009751BA">
            <w:pPr>
              <w:tabs>
                <w:tab w:val="left" w:pos="567"/>
              </w:tabs>
              <w:jc w:val="both"/>
            </w:pPr>
            <w:r w:rsidRPr="005A429A">
              <w:t>86,90</w:t>
            </w:r>
          </w:p>
        </w:tc>
        <w:tc>
          <w:tcPr>
            <w:tcW w:w="1843" w:type="dxa"/>
          </w:tcPr>
          <w:p w:rsidR="009751BA" w:rsidRDefault="009751BA" w:rsidP="009751BA">
            <w:pPr>
              <w:rPr>
                <w:sz w:val="22"/>
                <w:szCs w:val="22"/>
              </w:rPr>
            </w:pPr>
            <w:r>
              <w:rPr>
                <w:sz w:val="22"/>
                <w:szCs w:val="22"/>
              </w:rPr>
              <w:t>175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75</w:t>
            </w:r>
          </w:p>
        </w:tc>
        <w:tc>
          <w:tcPr>
            <w:tcW w:w="2003" w:type="dxa"/>
            <w:hideMark/>
          </w:tcPr>
          <w:p w:rsidR="009751BA" w:rsidRPr="005A429A" w:rsidRDefault="009751BA" w:rsidP="009751BA">
            <w:pPr>
              <w:tabs>
                <w:tab w:val="left" w:pos="567"/>
              </w:tabs>
              <w:jc w:val="both"/>
            </w:pPr>
            <w:r w:rsidRPr="005A429A">
              <w:t>Талреп Т-10-01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Предназначена для крепления желоба защитного, изготавливается из  оцинкованной стали   с двумя отверстиями , длина накладки 80мм ,крепление под дюбель.</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102,49  </w:t>
            </w:r>
          </w:p>
        </w:tc>
        <w:tc>
          <w:tcPr>
            <w:tcW w:w="1984" w:type="dxa"/>
            <w:noWrap/>
            <w:hideMark/>
          </w:tcPr>
          <w:p w:rsidR="009751BA" w:rsidRPr="005A429A" w:rsidRDefault="009751BA" w:rsidP="009751BA">
            <w:pPr>
              <w:tabs>
                <w:tab w:val="left" w:pos="567"/>
              </w:tabs>
              <w:jc w:val="both"/>
            </w:pPr>
            <w:r w:rsidRPr="005A429A">
              <w:t>120,94</w:t>
            </w:r>
          </w:p>
        </w:tc>
        <w:tc>
          <w:tcPr>
            <w:tcW w:w="1843" w:type="dxa"/>
          </w:tcPr>
          <w:p w:rsidR="009751BA" w:rsidRDefault="009751BA" w:rsidP="009751BA">
            <w:pPr>
              <w:rPr>
                <w:sz w:val="22"/>
                <w:szCs w:val="22"/>
              </w:rPr>
            </w:pPr>
            <w:r>
              <w:rPr>
                <w:sz w:val="22"/>
                <w:szCs w:val="22"/>
              </w:rPr>
              <w:t>182</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76</w:t>
            </w:r>
          </w:p>
        </w:tc>
        <w:tc>
          <w:tcPr>
            <w:tcW w:w="2003" w:type="dxa"/>
            <w:hideMark/>
          </w:tcPr>
          <w:p w:rsidR="009751BA" w:rsidRPr="005A429A" w:rsidRDefault="009751BA" w:rsidP="009751BA">
            <w:pPr>
              <w:tabs>
                <w:tab w:val="left" w:pos="567"/>
              </w:tabs>
              <w:jc w:val="both"/>
            </w:pPr>
            <w:r w:rsidRPr="005A429A">
              <w:t>Узел крепления УК-Н-01</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Узел крепления УК-Н-01 предназначен для натяжного крепления самонесущего оптического кабеля связи на опорах ВЛ до 20 кB городского электрохозяйства (уличного освещения, наземного электротранспорта),элементах зданий и сооружений с длиной пролета до 110м.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83,99  </w:t>
            </w:r>
          </w:p>
        </w:tc>
        <w:tc>
          <w:tcPr>
            <w:tcW w:w="1984" w:type="dxa"/>
            <w:noWrap/>
            <w:hideMark/>
          </w:tcPr>
          <w:p w:rsidR="009751BA" w:rsidRPr="005A429A" w:rsidRDefault="009751BA" w:rsidP="009751BA">
            <w:pPr>
              <w:tabs>
                <w:tab w:val="left" w:pos="567"/>
              </w:tabs>
              <w:jc w:val="both"/>
            </w:pPr>
            <w:r w:rsidRPr="005A429A">
              <w:t>99,11</w:t>
            </w:r>
          </w:p>
        </w:tc>
        <w:tc>
          <w:tcPr>
            <w:tcW w:w="1843" w:type="dxa"/>
          </w:tcPr>
          <w:p w:rsidR="009751BA" w:rsidRDefault="009751BA" w:rsidP="009751BA">
            <w:pPr>
              <w:rPr>
                <w:sz w:val="22"/>
                <w:szCs w:val="22"/>
              </w:rPr>
            </w:pPr>
            <w:r>
              <w:rPr>
                <w:sz w:val="22"/>
                <w:szCs w:val="22"/>
              </w:rPr>
              <w:t>110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77</w:t>
            </w:r>
          </w:p>
        </w:tc>
        <w:tc>
          <w:tcPr>
            <w:tcW w:w="2003" w:type="dxa"/>
            <w:hideMark/>
          </w:tcPr>
          <w:p w:rsidR="009751BA" w:rsidRPr="005A429A" w:rsidRDefault="009751BA" w:rsidP="009751BA">
            <w:pPr>
              <w:tabs>
                <w:tab w:val="left" w:pos="567"/>
              </w:tabs>
              <w:jc w:val="both"/>
            </w:pPr>
            <w:r w:rsidRPr="005A429A">
              <w:t>Узел крепления УК-П-02</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Узел крепления УК-П-02 предназначен для поддерживающего крепления ОК на промежуточных опорах ВЛ, городского электрохозяйства (уличного освещения, наземного электротранспорта), элементах зданий и сооружений.</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99,43  </w:t>
            </w:r>
          </w:p>
        </w:tc>
        <w:tc>
          <w:tcPr>
            <w:tcW w:w="1984" w:type="dxa"/>
            <w:noWrap/>
            <w:hideMark/>
          </w:tcPr>
          <w:p w:rsidR="009751BA" w:rsidRPr="005A429A" w:rsidRDefault="009751BA" w:rsidP="009751BA">
            <w:pPr>
              <w:tabs>
                <w:tab w:val="left" w:pos="567"/>
              </w:tabs>
              <w:jc w:val="both"/>
            </w:pPr>
            <w:r w:rsidRPr="005A429A">
              <w:t>117,33</w:t>
            </w:r>
          </w:p>
        </w:tc>
        <w:tc>
          <w:tcPr>
            <w:tcW w:w="1843" w:type="dxa"/>
          </w:tcPr>
          <w:p w:rsidR="009751BA" w:rsidRDefault="009751BA" w:rsidP="009751BA">
            <w:pPr>
              <w:rPr>
                <w:sz w:val="22"/>
                <w:szCs w:val="22"/>
              </w:rPr>
            </w:pPr>
            <w:r>
              <w:rPr>
                <w:sz w:val="22"/>
                <w:szCs w:val="22"/>
              </w:rPr>
              <w:t>75</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78</w:t>
            </w:r>
          </w:p>
        </w:tc>
        <w:tc>
          <w:tcPr>
            <w:tcW w:w="2003" w:type="dxa"/>
            <w:hideMark/>
          </w:tcPr>
          <w:p w:rsidR="009751BA" w:rsidRPr="005A429A" w:rsidRDefault="009751BA" w:rsidP="009751BA">
            <w:pPr>
              <w:tabs>
                <w:tab w:val="left" w:pos="567"/>
              </w:tabs>
              <w:jc w:val="both"/>
            </w:pPr>
            <w:r w:rsidRPr="005A429A">
              <w:t>Устройство для подвески муфт запасов кабеля УПМК</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Применяется для подвески оптических муфт типа МТОК и МОГ-Т-3 и для размещения технологических запасов оптических кабелей на опорах. Муфта и бухта кабеля закрепляются на одном устройстве.</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523,94  </w:t>
            </w:r>
          </w:p>
        </w:tc>
        <w:tc>
          <w:tcPr>
            <w:tcW w:w="1984" w:type="dxa"/>
            <w:noWrap/>
            <w:hideMark/>
          </w:tcPr>
          <w:p w:rsidR="009751BA" w:rsidRPr="005A429A" w:rsidRDefault="009751BA" w:rsidP="009751BA">
            <w:pPr>
              <w:tabs>
                <w:tab w:val="left" w:pos="567"/>
              </w:tabs>
              <w:jc w:val="both"/>
            </w:pPr>
            <w:r w:rsidRPr="005A429A">
              <w:t>618,25</w:t>
            </w:r>
          </w:p>
        </w:tc>
        <w:tc>
          <w:tcPr>
            <w:tcW w:w="1843" w:type="dxa"/>
          </w:tcPr>
          <w:p w:rsidR="009751BA" w:rsidRDefault="009751BA" w:rsidP="009751BA">
            <w:pPr>
              <w:rPr>
                <w:sz w:val="22"/>
                <w:szCs w:val="22"/>
              </w:rPr>
            </w:pPr>
            <w:r>
              <w:rPr>
                <w:sz w:val="22"/>
                <w:szCs w:val="22"/>
              </w:rPr>
              <w:t>85</w:t>
            </w:r>
          </w:p>
        </w:tc>
      </w:tr>
      <w:tr w:rsidR="009751BA" w:rsidRPr="005A429A" w:rsidTr="009751BA">
        <w:trPr>
          <w:trHeight w:val="375"/>
        </w:trPr>
        <w:tc>
          <w:tcPr>
            <w:tcW w:w="544" w:type="dxa"/>
            <w:noWrap/>
            <w:hideMark/>
          </w:tcPr>
          <w:p w:rsidR="009751BA" w:rsidRPr="005A429A" w:rsidRDefault="009751BA" w:rsidP="009751BA">
            <w:pPr>
              <w:tabs>
                <w:tab w:val="left" w:pos="567"/>
              </w:tabs>
              <w:jc w:val="both"/>
            </w:pPr>
            <w:r w:rsidRPr="005A429A">
              <w:t>79</w:t>
            </w:r>
          </w:p>
        </w:tc>
        <w:tc>
          <w:tcPr>
            <w:tcW w:w="2003" w:type="dxa"/>
            <w:hideMark/>
          </w:tcPr>
          <w:p w:rsidR="009751BA" w:rsidRPr="005A429A" w:rsidRDefault="009751BA" w:rsidP="009751BA">
            <w:pPr>
              <w:tabs>
                <w:tab w:val="left" w:pos="567"/>
              </w:tabs>
              <w:jc w:val="both"/>
            </w:pPr>
            <w:r w:rsidRPr="005A429A">
              <w:t>Шайба 0407-8 8x16мм с покрытием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0,86  </w:t>
            </w:r>
          </w:p>
        </w:tc>
        <w:tc>
          <w:tcPr>
            <w:tcW w:w="1984" w:type="dxa"/>
            <w:noWrap/>
            <w:hideMark/>
          </w:tcPr>
          <w:p w:rsidR="009751BA" w:rsidRPr="005A429A" w:rsidRDefault="009751BA" w:rsidP="009751BA">
            <w:pPr>
              <w:tabs>
                <w:tab w:val="left" w:pos="567"/>
              </w:tabs>
              <w:jc w:val="both"/>
            </w:pPr>
            <w:r w:rsidRPr="005A429A">
              <w:t>1,01</w:t>
            </w:r>
          </w:p>
        </w:tc>
        <w:tc>
          <w:tcPr>
            <w:tcW w:w="1843" w:type="dxa"/>
          </w:tcPr>
          <w:p w:rsidR="009751BA" w:rsidRDefault="009751BA" w:rsidP="009751BA">
            <w:pPr>
              <w:rPr>
                <w:sz w:val="22"/>
                <w:szCs w:val="22"/>
              </w:rPr>
            </w:pPr>
            <w:r>
              <w:rPr>
                <w:sz w:val="22"/>
                <w:szCs w:val="22"/>
              </w:rPr>
              <w:t>75</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80</w:t>
            </w:r>
          </w:p>
        </w:tc>
        <w:tc>
          <w:tcPr>
            <w:tcW w:w="2003" w:type="dxa"/>
            <w:hideMark/>
          </w:tcPr>
          <w:p w:rsidR="009751BA" w:rsidRPr="005A429A" w:rsidRDefault="009751BA" w:rsidP="009751BA">
            <w:pPr>
              <w:tabs>
                <w:tab w:val="left" w:pos="567"/>
              </w:tabs>
              <w:jc w:val="both"/>
            </w:pPr>
            <w:r w:rsidRPr="005A429A">
              <w:t>Шайба 10x30мм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0,92  </w:t>
            </w:r>
          </w:p>
        </w:tc>
        <w:tc>
          <w:tcPr>
            <w:tcW w:w="1984" w:type="dxa"/>
            <w:noWrap/>
            <w:hideMark/>
          </w:tcPr>
          <w:p w:rsidR="009751BA" w:rsidRPr="005A429A" w:rsidRDefault="009751BA" w:rsidP="009751BA">
            <w:pPr>
              <w:tabs>
                <w:tab w:val="left" w:pos="567"/>
              </w:tabs>
              <w:jc w:val="both"/>
            </w:pPr>
            <w:r w:rsidRPr="005A429A">
              <w:t>1,09</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81</w:t>
            </w:r>
          </w:p>
        </w:tc>
        <w:tc>
          <w:tcPr>
            <w:tcW w:w="2003" w:type="dxa"/>
            <w:hideMark/>
          </w:tcPr>
          <w:p w:rsidR="009751BA" w:rsidRPr="005A429A" w:rsidRDefault="009751BA" w:rsidP="009751BA">
            <w:pPr>
              <w:tabs>
                <w:tab w:val="left" w:pos="567"/>
              </w:tabs>
              <w:jc w:val="both"/>
            </w:pPr>
            <w:r w:rsidRPr="005A429A">
              <w:t>Шайба 12х22мм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Шайба представляет собой крепежное изделие, выполняющая роль прокладки между деталью и винтом.</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1,47  </w:t>
            </w:r>
          </w:p>
        </w:tc>
        <w:tc>
          <w:tcPr>
            <w:tcW w:w="1984" w:type="dxa"/>
            <w:noWrap/>
            <w:hideMark/>
          </w:tcPr>
          <w:p w:rsidR="009751BA" w:rsidRPr="005A429A" w:rsidRDefault="009751BA" w:rsidP="009751BA">
            <w:pPr>
              <w:tabs>
                <w:tab w:val="left" w:pos="567"/>
              </w:tabs>
              <w:jc w:val="both"/>
            </w:pPr>
            <w:r w:rsidRPr="005A429A">
              <w:t>1,73</w:t>
            </w:r>
          </w:p>
        </w:tc>
        <w:tc>
          <w:tcPr>
            <w:tcW w:w="1843" w:type="dxa"/>
          </w:tcPr>
          <w:p w:rsidR="009751BA" w:rsidRDefault="009751BA" w:rsidP="009751BA">
            <w:pPr>
              <w:rPr>
                <w:sz w:val="22"/>
                <w:szCs w:val="22"/>
              </w:rPr>
            </w:pPr>
            <w:r>
              <w:rPr>
                <w:sz w:val="22"/>
                <w:szCs w:val="22"/>
              </w:rPr>
              <w:t>50</w:t>
            </w:r>
          </w:p>
        </w:tc>
      </w:tr>
      <w:tr w:rsidR="009751BA" w:rsidRPr="005A429A" w:rsidTr="009751BA">
        <w:trPr>
          <w:trHeight w:val="300"/>
        </w:trPr>
        <w:tc>
          <w:tcPr>
            <w:tcW w:w="544" w:type="dxa"/>
            <w:noWrap/>
            <w:hideMark/>
          </w:tcPr>
          <w:p w:rsidR="009751BA" w:rsidRPr="005A429A" w:rsidRDefault="009751BA" w:rsidP="009751BA">
            <w:pPr>
              <w:tabs>
                <w:tab w:val="left" w:pos="567"/>
              </w:tabs>
              <w:jc w:val="both"/>
            </w:pPr>
            <w:r w:rsidRPr="005A429A">
              <w:t>82</w:t>
            </w:r>
          </w:p>
        </w:tc>
        <w:tc>
          <w:tcPr>
            <w:tcW w:w="2003" w:type="dxa"/>
            <w:hideMark/>
          </w:tcPr>
          <w:p w:rsidR="009751BA" w:rsidRPr="005A429A" w:rsidRDefault="009751BA" w:rsidP="009751BA">
            <w:pPr>
              <w:tabs>
                <w:tab w:val="left" w:pos="567"/>
              </w:tabs>
              <w:jc w:val="both"/>
            </w:pPr>
            <w:r w:rsidRPr="005A429A">
              <w:t>Шпилька 10x1000мм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 xml:space="preserve"> Шпилька. Крепежное изделие в форме цилиндрического стержня с наружной резьбой  на всей длине стержня</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39,10  </w:t>
            </w:r>
          </w:p>
        </w:tc>
        <w:tc>
          <w:tcPr>
            <w:tcW w:w="1984" w:type="dxa"/>
            <w:noWrap/>
            <w:hideMark/>
          </w:tcPr>
          <w:p w:rsidR="009751BA" w:rsidRPr="005A429A" w:rsidRDefault="009751BA" w:rsidP="009751BA">
            <w:pPr>
              <w:tabs>
                <w:tab w:val="left" w:pos="567"/>
              </w:tabs>
              <w:jc w:val="both"/>
            </w:pPr>
            <w:r w:rsidRPr="005A429A">
              <w:t>46,14</w:t>
            </w:r>
          </w:p>
        </w:tc>
        <w:tc>
          <w:tcPr>
            <w:tcW w:w="1843" w:type="dxa"/>
          </w:tcPr>
          <w:p w:rsidR="009751BA" w:rsidRDefault="009751BA" w:rsidP="009751BA">
            <w:pPr>
              <w:rPr>
                <w:sz w:val="22"/>
                <w:szCs w:val="22"/>
              </w:rPr>
            </w:pPr>
            <w:r>
              <w:rPr>
                <w:sz w:val="22"/>
                <w:szCs w:val="22"/>
              </w:rPr>
              <w:t>20</w:t>
            </w:r>
          </w:p>
        </w:tc>
      </w:tr>
      <w:tr w:rsidR="009751BA" w:rsidRPr="005A429A" w:rsidTr="009751BA">
        <w:trPr>
          <w:trHeight w:val="645"/>
        </w:trPr>
        <w:tc>
          <w:tcPr>
            <w:tcW w:w="544" w:type="dxa"/>
            <w:noWrap/>
            <w:hideMark/>
          </w:tcPr>
          <w:p w:rsidR="009751BA" w:rsidRPr="005A429A" w:rsidRDefault="009751BA" w:rsidP="009751BA">
            <w:pPr>
              <w:tabs>
                <w:tab w:val="left" w:pos="567"/>
              </w:tabs>
              <w:jc w:val="both"/>
            </w:pPr>
            <w:r w:rsidRPr="005A429A">
              <w:t>83</w:t>
            </w:r>
          </w:p>
        </w:tc>
        <w:tc>
          <w:tcPr>
            <w:tcW w:w="2003" w:type="dxa"/>
            <w:hideMark/>
          </w:tcPr>
          <w:p w:rsidR="009751BA" w:rsidRPr="005A429A" w:rsidRDefault="009751BA" w:rsidP="009751BA">
            <w:pPr>
              <w:tabs>
                <w:tab w:val="left" w:pos="567"/>
              </w:tabs>
              <w:jc w:val="both"/>
            </w:pPr>
            <w:r w:rsidRPr="005A429A">
              <w:t>Штанга изолирующая анкерная ША</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Штанга анкерная ША предназначена для натяжного крепления ОК на стене здания. Общая масса изделия 0,82кг; Пластина 60*60 - 2штуки; Штанга - 1штука; гайка М16- 2</w:t>
            </w:r>
            <w:r>
              <w:t xml:space="preserve"> </w:t>
            </w:r>
            <w:r w:rsidRPr="005A429A">
              <w:t>штуки.</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517,12  </w:t>
            </w:r>
          </w:p>
        </w:tc>
        <w:tc>
          <w:tcPr>
            <w:tcW w:w="1984" w:type="dxa"/>
            <w:noWrap/>
            <w:hideMark/>
          </w:tcPr>
          <w:p w:rsidR="009751BA" w:rsidRPr="005A429A" w:rsidRDefault="009751BA" w:rsidP="009751BA">
            <w:pPr>
              <w:tabs>
                <w:tab w:val="left" w:pos="567"/>
              </w:tabs>
              <w:jc w:val="both"/>
            </w:pPr>
            <w:r w:rsidRPr="005A429A">
              <w:t>610,20</w:t>
            </w:r>
          </w:p>
        </w:tc>
        <w:tc>
          <w:tcPr>
            <w:tcW w:w="1843" w:type="dxa"/>
          </w:tcPr>
          <w:p w:rsidR="009751BA" w:rsidRDefault="009751BA" w:rsidP="009751BA">
            <w:pPr>
              <w:rPr>
                <w:sz w:val="22"/>
                <w:szCs w:val="22"/>
              </w:rPr>
            </w:pPr>
            <w:r>
              <w:rPr>
                <w:sz w:val="22"/>
                <w:szCs w:val="22"/>
              </w:rPr>
              <w:t>20</w:t>
            </w:r>
          </w:p>
        </w:tc>
      </w:tr>
      <w:tr w:rsidR="009751BA" w:rsidRPr="005A429A" w:rsidTr="009751BA">
        <w:trPr>
          <w:trHeight w:val="585"/>
        </w:trPr>
        <w:tc>
          <w:tcPr>
            <w:tcW w:w="544" w:type="dxa"/>
            <w:noWrap/>
            <w:hideMark/>
          </w:tcPr>
          <w:p w:rsidR="009751BA" w:rsidRPr="005A429A" w:rsidRDefault="009751BA" w:rsidP="009751BA">
            <w:pPr>
              <w:tabs>
                <w:tab w:val="left" w:pos="567"/>
              </w:tabs>
              <w:jc w:val="both"/>
            </w:pPr>
            <w:r w:rsidRPr="005A429A">
              <w:t>84</w:t>
            </w:r>
          </w:p>
        </w:tc>
        <w:tc>
          <w:tcPr>
            <w:tcW w:w="2003" w:type="dxa"/>
            <w:hideMark/>
          </w:tcPr>
          <w:p w:rsidR="009751BA" w:rsidRPr="005A429A" w:rsidRDefault="009751BA" w:rsidP="009751BA">
            <w:pPr>
              <w:tabs>
                <w:tab w:val="left" w:pos="567"/>
              </w:tabs>
              <w:jc w:val="both"/>
            </w:pPr>
            <w:r w:rsidRPr="005A429A">
              <w:t>Шуруп глухарь 12x100мм оцинкованный</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Глуха́рь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9,51  </w:t>
            </w:r>
          </w:p>
        </w:tc>
        <w:tc>
          <w:tcPr>
            <w:tcW w:w="1984" w:type="dxa"/>
            <w:noWrap/>
            <w:hideMark/>
          </w:tcPr>
          <w:p w:rsidR="009751BA" w:rsidRPr="005A429A" w:rsidRDefault="009751BA" w:rsidP="009751BA">
            <w:pPr>
              <w:tabs>
                <w:tab w:val="left" w:pos="567"/>
              </w:tabs>
              <w:jc w:val="both"/>
            </w:pPr>
            <w:r w:rsidRPr="005A429A">
              <w:t>11,22</w:t>
            </w:r>
          </w:p>
        </w:tc>
        <w:tc>
          <w:tcPr>
            <w:tcW w:w="1843" w:type="dxa"/>
          </w:tcPr>
          <w:p w:rsidR="009751BA" w:rsidRDefault="009751BA" w:rsidP="009751BA">
            <w:pPr>
              <w:rPr>
                <w:sz w:val="22"/>
                <w:szCs w:val="22"/>
              </w:rPr>
            </w:pPr>
            <w:r>
              <w:rPr>
                <w:sz w:val="22"/>
                <w:szCs w:val="22"/>
              </w:rPr>
              <w:t>1120</w:t>
            </w:r>
          </w:p>
        </w:tc>
      </w:tr>
      <w:tr w:rsidR="009751BA" w:rsidRPr="005A429A" w:rsidTr="009751BA">
        <w:trPr>
          <w:trHeight w:val="600"/>
        </w:trPr>
        <w:tc>
          <w:tcPr>
            <w:tcW w:w="544" w:type="dxa"/>
            <w:noWrap/>
            <w:hideMark/>
          </w:tcPr>
          <w:p w:rsidR="009751BA" w:rsidRPr="005A429A" w:rsidRDefault="009751BA" w:rsidP="009751BA">
            <w:pPr>
              <w:tabs>
                <w:tab w:val="left" w:pos="567"/>
              </w:tabs>
              <w:jc w:val="both"/>
            </w:pPr>
            <w:r w:rsidRPr="005A429A">
              <w:t>85</w:t>
            </w:r>
          </w:p>
        </w:tc>
        <w:tc>
          <w:tcPr>
            <w:tcW w:w="2003" w:type="dxa"/>
            <w:hideMark/>
          </w:tcPr>
          <w:p w:rsidR="009751BA" w:rsidRPr="005A429A" w:rsidRDefault="009751BA" w:rsidP="009751BA">
            <w:pPr>
              <w:tabs>
                <w:tab w:val="left" w:pos="567"/>
              </w:tabs>
              <w:jc w:val="both"/>
            </w:pPr>
            <w:r w:rsidRPr="005A429A">
              <w:t>Шуруп глухарь 8х100мм</w:t>
            </w:r>
          </w:p>
        </w:tc>
        <w:tc>
          <w:tcPr>
            <w:tcW w:w="992" w:type="dxa"/>
            <w:hideMark/>
          </w:tcPr>
          <w:p w:rsidR="009751BA" w:rsidRPr="005A429A" w:rsidRDefault="009751BA" w:rsidP="009751BA">
            <w:pPr>
              <w:tabs>
                <w:tab w:val="left" w:pos="567"/>
              </w:tabs>
              <w:jc w:val="both"/>
            </w:pPr>
            <w:r w:rsidRPr="005A429A">
              <w:t> </w:t>
            </w:r>
          </w:p>
        </w:tc>
        <w:tc>
          <w:tcPr>
            <w:tcW w:w="4536" w:type="dxa"/>
            <w:hideMark/>
          </w:tcPr>
          <w:p w:rsidR="009751BA" w:rsidRPr="005A429A" w:rsidRDefault="009751BA" w:rsidP="009751BA">
            <w:pPr>
              <w:tabs>
                <w:tab w:val="left" w:pos="567"/>
              </w:tabs>
              <w:jc w:val="both"/>
            </w:pPr>
            <w:r w:rsidRPr="005A429A">
              <w:t>Глуха́рь — крепёжное изделие в виде стержня с шестигранной или квадратной головкой и специальной наружной резьбой, образующей внутреннюю резьбу в отверстии соединяемого предмета.</w:t>
            </w:r>
          </w:p>
        </w:tc>
        <w:tc>
          <w:tcPr>
            <w:tcW w:w="1134" w:type="dxa"/>
            <w:hideMark/>
          </w:tcPr>
          <w:p w:rsidR="009751BA" w:rsidRPr="005A429A" w:rsidRDefault="009751BA" w:rsidP="009751BA">
            <w:pPr>
              <w:tabs>
                <w:tab w:val="left" w:pos="567"/>
              </w:tabs>
              <w:jc w:val="both"/>
            </w:pPr>
            <w:r w:rsidRPr="005A429A">
              <w:t>Штука</w:t>
            </w:r>
          </w:p>
        </w:tc>
        <w:tc>
          <w:tcPr>
            <w:tcW w:w="1985" w:type="dxa"/>
            <w:noWrap/>
            <w:hideMark/>
          </w:tcPr>
          <w:p w:rsidR="009751BA" w:rsidRPr="005A429A" w:rsidRDefault="009751BA" w:rsidP="009751BA">
            <w:pPr>
              <w:tabs>
                <w:tab w:val="left" w:pos="567"/>
              </w:tabs>
              <w:jc w:val="both"/>
            </w:pPr>
            <w:r w:rsidRPr="005A429A">
              <w:t xml:space="preserve">3,74  </w:t>
            </w:r>
          </w:p>
        </w:tc>
        <w:tc>
          <w:tcPr>
            <w:tcW w:w="1984" w:type="dxa"/>
            <w:noWrap/>
            <w:hideMark/>
          </w:tcPr>
          <w:p w:rsidR="009751BA" w:rsidRPr="005A429A" w:rsidRDefault="009751BA" w:rsidP="009751BA">
            <w:pPr>
              <w:tabs>
                <w:tab w:val="left" w:pos="567"/>
              </w:tabs>
              <w:jc w:val="both"/>
            </w:pPr>
            <w:r w:rsidRPr="005A429A">
              <w:t>4,41</w:t>
            </w:r>
          </w:p>
        </w:tc>
        <w:tc>
          <w:tcPr>
            <w:tcW w:w="1843" w:type="dxa"/>
          </w:tcPr>
          <w:p w:rsidR="009751BA" w:rsidRDefault="009751BA" w:rsidP="009751BA">
            <w:pPr>
              <w:rPr>
                <w:sz w:val="22"/>
                <w:szCs w:val="22"/>
              </w:rPr>
            </w:pPr>
            <w:r>
              <w:rPr>
                <w:sz w:val="22"/>
                <w:szCs w:val="22"/>
              </w:rPr>
              <w:t>250</w:t>
            </w: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2003" w:type="dxa"/>
            <w:hideMark/>
          </w:tcPr>
          <w:p w:rsidR="009751BA" w:rsidRPr="005A429A" w:rsidRDefault="009751BA" w:rsidP="005A429A">
            <w:pPr>
              <w:tabs>
                <w:tab w:val="left" w:pos="567"/>
              </w:tabs>
              <w:jc w:val="both"/>
            </w:pPr>
          </w:p>
        </w:tc>
        <w:tc>
          <w:tcPr>
            <w:tcW w:w="992" w:type="dxa"/>
            <w:hideMark/>
          </w:tcPr>
          <w:p w:rsidR="009751BA" w:rsidRPr="005A429A" w:rsidRDefault="009751BA" w:rsidP="005A429A">
            <w:pPr>
              <w:tabs>
                <w:tab w:val="left" w:pos="567"/>
              </w:tabs>
              <w:jc w:val="both"/>
            </w:pPr>
          </w:p>
        </w:tc>
        <w:tc>
          <w:tcPr>
            <w:tcW w:w="4536" w:type="dxa"/>
            <w:hideMark/>
          </w:tcPr>
          <w:p w:rsidR="009751BA" w:rsidRPr="005A429A" w:rsidRDefault="009751BA" w:rsidP="005A429A">
            <w:pPr>
              <w:tabs>
                <w:tab w:val="left" w:pos="567"/>
              </w:tabs>
              <w:jc w:val="both"/>
            </w:pPr>
          </w:p>
        </w:tc>
        <w:tc>
          <w:tcPr>
            <w:tcW w:w="1134" w:type="dxa"/>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hideMark/>
          </w:tcPr>
          <w:p w:rsidR="009751BA" w:rsidRPr="005A429A" w:rsidRDefault="009751BA" w:rsidP="005A429A">
            <w:pPr>
              <w:tabs>
                <w:tab w:val="left" w:pos="567"/>
              </w:tabs>
              <w:jc w:val="both"/>
            </w:pPr>
          </w:p>
        </w:tc>
        <w:tc>
          <w:tcPr>
            <w:tcW w:w="8665" w:type="dxa"/>
            <w:gridSpan w:val="4"/>
            <w:hideMark/>
          </w:tcPr>
          <w:p w:rsidR="009751BA" w:rsidRPr="005A429A" w:rsidRDefault="009751BA" w:rsidP="005A429A">
            <w:pPr>
              <w:tabs>
                <w:tab w:val="left" w:pos="567"/>
              </w:tabs>
              <w:jc w:val="both"/>
            </w:pPr>
            <w:r w:rsidRPr="005A429A">
              <w:t>Адрес поставки: Республика Башкортостан, г. Уфа, ул. Каспийская, 14</w:t>
            </w:r>
          </w:p>
        </w:tc>
        <w:tc>
          <w:tcPr>
            <w:tcW w:w="1985" w:type="dxa"/>
            <w:hideMark/>
          </w:tcPr>
          <w:p w:rsidR="009751BA" w:rsidRPr="005A429A" w:rsidRDefault="009751BA" w:rsidP="005A429A">
            <w:pPr>
              <w:tabs>
                <w:tab w:val="left" w:pos="567"/>
              </w:tabs>
              <w:jc w:val="both"/>
            </w:pPr>
          </w:p>
        </w:tc>
        <w:tc>
          <w:tcPr>
            <w:tcW w:w="1984" w:type="dxa"/>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7531" w:type="dxa"/>
            <w:gridSpan w:val="3"/>
            <w:noWrap/>
            <w:hideMark/>
          </w:tcPr>
          <w:p w:rsidR="009751BA" w:rsidRPr="005A429A" w:rsidRDefault="009751BA" w:rsidP="005A429A">
            <w:pPr>
              <w:tabs>
                <w:tab w:val="left" w:pos="567"/>
              </w:tabs>
              <w:jc w:val="both"/>
            </w:pPr>
            <w:r w:rsidRPr="005A429A">
              <w:t>Доставка товара должна быть осуществлена в срок, указанный в Заявке, но не более 30 календарных дней после подписания сторонами Заказа.</w:t>
            </w:r>
          </w:p>
        </w:tc>
        <w:tc>
          <w:tcPr>
            <w:tcW w:w="1134" w:type="dxa"/>
            <w:noWrap/>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r w:rsidR="009751BA" w:rsidRPr="005A429A" w:rsidTr="009751BA">
        <w:trPr>
          <w:trHeight w:val="300"/>
        </w:trPr>
        <w:tc>
          <w:tcPr>
            <w:tcW w:w="544" w:type="dxa"/>
            <w:noWrap/>
            <w:hideMark/>
          </w:tcPr>
          <w:p w:rsidR="009751BA" w:rsidRPr="005A429A" w:rsidRDefault="009751BA" w:rsidP="005A429A">
            <w:pPr>
              <w:tabs>
                <w:tab w:val="left" w:pos="567"/>
              </w:tabs>
              <w:jc w:val="both"/>
            </w:pPr>
          </w:p>
        </w:tc>
        <w:tc>
          <w:tcPr>
            <w:tcW w:w="7531" w:type="dxa"/>
            <w:gridSpan w:val="3"/>
            <w:noWrap/>
            <w:hideMark/>
          </w:tcPr>
          <w:p w:rsidR="009751BA" w:rsidRPr="005A429A" w:rsidRDefault="009751BA" w:rsidP="003B294E">
            <w:pPr>
              <w:tabs>
                <w:tab w:val="left" w:pos="567"/>
              </w:tabs>
              <w:jc w:val="both"/>
            </w:pPr>
            <w:r w:rsidRPr="003B294E">
              <w:t>Гарантийный срок:</w:t>
            </w:r>
            <w:r w:rsidRPr="005A429A">
              <w:t xml:space="preserve"> не менее 12 месяцев со дня приемки товара.</w:t>
            </w:r>
          </w:p>
        </w:tc>
        <w:tc>
          <w:tcPr>
            <w:tcW w:w="1134" w:type="dxa"/>
            <w:noWrap/>
            <w:hideMark/>
          </w:tcPr>
          <w:p w:rsidR="009751BA" w:rsidRPr="005A429A" w:rsidRDefault="009751BA" w:rsidP="005A429A">
            <w:pPr>
              <w:tabs>
                <w:tab w:val="left" w:pos="567"/>
              </w:tabs>
              <w:jc w:val="both"/>
            </w:pPr>
          </w:p>
        </w:tc>
        <w:tc>
          <w:tcPr>
            <w:tcW w:w="1985" w:type="dxa"/>
            <w:noWrap/>
            <w:hideMark/>
          </w:tcPr>
          <w:p w:rsidR="009751BA" w:rsidRPr="005A429A" w:rsidRDefault="009751BA" w:rsidP="005A429A">
            <w:pPr>
              <w:tabs>
                <w:tab w:val="left" w:pos="567"/>
              </w:tabs>
              <w:jc w:val="both"/>
            </w:pPr>
          </w:p>
        </w:tc>
        <w:tc>
          <w:tcPr>
            <w:tcW w:w="1984" w:type="dxa"/>
            <w:noWrap/>
            <w:hideMark/>
          </w:tcPr>
          <w:p w:rsidR="009751BA" w:rsidRPr="005A429A" w:rsidRDefault="009751BA" w:rsidP="005A429A">
            <w:pPr>
              <w:tabs>
                <w:tab w:val="left" w:pos="567"/>
              </w:tabs>
              <w:jc w:val="both"/>
            </w:pPr>
          </w:p>
        </w:tc>
        <w:tc>
          <w:tcPr>
            <w:tcW w:w="1843" w:type="dxa"/>
          </w:tcPr>
          <w:p w:rsidR="009751BA" w:rsidRPr="005A429A" w:rsidRDefault="009751BA" w:rsidP="005A429A">
            <w:pPr>
              <w:tabs>
                <w:tab w:val="left" w:pos="567"/>
              </w:tabs>
              <w:jc w:val="both"/>
            </w:pPr>
          </w:p>
        </w:tc>
      </w:tr>
    </w:tbl>
    <w:p w:rsidR="00637445" w:rsidRDefault="00637445" w:rsidP="003924EA">
      <w:pPr>
        <w:rPr>
          <w:rFonts w:eastAsia="MS Mincho"/>
          <w:lang w:eastAsia="x-none"/>
        </w:rPr>
      </w:pPr>
    </w:p>
    <w:p w:rsidR="00637445" w:rsidRDefault="00637445" w:rsidP="003924EA">
      <w:pPr>
        <w:rPr>
          <w:rFonts w:eastAsia="MS Mincho"/>
          <w:lang w:eastAsia="x-none"/>
        </w:rPr>
        <w:sectPr w:rsidR="00637445" w:rsidSect="005A429A">
          <w:headerReference w:type="default" r:id="rId48"/>
          <w:footerReference w:type="even" r:id="rId49"/>
          <w:footerReference w:type="default" r:id="rId50"/>
          <w:footerReference w:type="first" r:id="rId51"/>
          <w:pgSz w:w="16838" w:h="11906" w:orient="landscape"/>
          <w:pgMar w:top="1701"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637445" w:rsidRPr="00637445" w:rsidRDefault="00637445" w:rsidP="00637445">
      <w:pPr>
        <w:jc w:val="center"/>
        <w:outlineLvl w:val="0"/>
        <w:rPr>
          <w:b/>
        </w:rPr>
      </w:pPr>
      <w:r w:rsidRPr="00637445">
        <w:rPr>
          <w:b/>
        </w:rPr>
        <w:t>Договор поставки (рамочный)</w:t>
      </w:r>
      <w:r w:rsidRPr="00637445">
        <w:rPr>
          <w:b/>
        </w:rPr>
        <w:br/>
        <w:t>№</w:t>
      </w:r>
    </w:p>
    <w:tbl>
      <w:tblPr>
        <w:tblW w:w="0" w:type="auto"/>
        <w:tblLook w:val="04A0" w:firstRow="1" w:lastRow="0" w:firstColumn="1" w:lastColumn="0" w:noHBand="0" w:noVBand="1"/>
      </w:tblPr>
      <w:tblGrid>
        <w:gridCol w:w="4250"/>
        <w:gridCol w:w="831"/>
        <w:gridCol w:w="4274"/>
      </w:tblGrid>
      <w:tr w:rsidR="00637445" w:rsidRPr="00637445" w:rsidTr="00202F1B">
        <w:trPr>
          <w:trHeight w:val="80"/>
        </w:trPr>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bookmarkStart w:id="114" w:name="Наименование_поселен"/>
            <w:r w:rsidRPr="00637445">
              <w:rPr>
                <w:lang w:eastAsia="ar-SA"/>
              </w:rPr>
              <w:t xml:space="preserve">г. </w:t>
            </w:r>
            <w:bookmarkEnd w:id="114"/>
            <w:r w:rsidRPr="00637445">
              <w:rPr>
                <w:lang w:eastAsia="ar-SA"/>
              </w:rPr>
              <w:t>Уфа</w:t>
            </w: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r w:rsidRPr="00637445">
              <w:rPr>
                <w:lang w:eastAsia="ar-SA"/>
              </w:rPr>
              <w:t>« __»________ 2017 года</w:t>
            </w:r>
          </w:p>
        </w:tc>
      </w:tr>
      <w:tr w:rsidR="00637445" w:rsidRPr="00637445" w:rsidTr="00202F1B">
        <w:tc>
          <w:tcPr>
            <w:tcW w:w="4361" w:type="dxa"/>
            <w:shd w:val="clear" w:color="auto" w:fill="auto"/>
            <w:vAlign w:val="center"/>
          </w:tcPr>
          <w:p w:rsidR="00637445" w:rsidRPr="00637445" w:rsidRDefault="00637445" w:rsidP="00637445">
            <w:pPr>
              <w:suppressAutoHyphens/>
              <w:rPr>
                <w:b/>
                <w:lang w:eastAsia="en-US"/>
              </w:rPr>
            </w:pPr>
          </w:p>
        </w:tc>
        <w:tc>
          <w:tcPr>
            <w:tcW w:w="850" w:type="dxa"/>
            <w:shd w:val="clear" w:color="auto" w:fill="auto"/>
            <w:vAlign w:val="center"/>
          </w:tcPr>
          <w:p w:rsidR="00637445" w:rsidRPr="00637445" w:rsidRDefault="00637445" w:rsidP="00637445">
            <w:pPr>
              <w:suppressAutoHyphens/>
              <w:jc w:val="center"/>
              <w:rPr>
                <w:b/>
                <w:lang w:eastAsia="en-US"/>
              </w:rPr>
            </w:pPr>
          </w:p>
        </w:tc>
        <w:tc>
          <w:tcPr>
            <w:tcW w:w="4359" w:type="dxa"/>
            <w:shd w:val="clear" w:color="auto" w:fill="auto"/>
            <w:vAlign w:val="center"/>
          </w:tcPr>
          <w:p w:rsidR="00637445" w:rsidRPr="00637445" w:rsidRDefault="00637445" w:rsidP="00637445">
            <w:pPr>
              <w:suppressAutoHyphens/>
              <w:jc w:val="right"/>
              <w:rPr>
                <w:b/>
                <w:lang w:eastAsia="en-US"/>
              </w:rPr>
            </w:pPr>
          </w:p>
        </w:tc>
      </w:tr>
    </w:tbl>
    <w:p w:rsidR="00637445" w:rsidRPr="00637445" w:rsidRDefault="00637445" w:rsidP="00637445">
      <w:pPr>
        <w:spacing w:after="120"/>
        <w:ind w:firstLine="709"/>
        <w:jc w:val="both"/>
      </w:pPr>
      <w:r w:rsidRPr="00637445">
        <w:rPr>
          <w:b/>
        </w:rPr>
        <w:t>Публичное акционерное общество «Башинформсвязь» (ПАО «Башинформсвязь»)</w:t>
      </w:r>
      <w:r w:rsidRPr="00637445">
        <w:t>,</w:t>
      </w:r>
      <w:bookmarkStart w:id="115" w:name="Согласование_роду"/>
      <w:r w:rsidRPr="00637445">
        <w:t xml:space="preserve"> </w:t>
      </w:r>
      <w:bookmarkEnd w:id="115"/>
      <w:r w:rsidRPr="00637445">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37445">
        <w:rPr>
          <w:color w:val="FF0000"/>
        </w:rPr>
        <w:t xml:space="preserve">Наименование организации </w:t>
      </w:r>
      <w:r w:rsidRPr="00637445">
        <w:rPr>
          <w:b/>
          <w:color w:val="FF0000"/>
        </w:rPr>
        <w:t>«                         »</w:t>
      </w:r>
      <w:r w:rsidRPr="00637445">
        <w:rPr>
          <w:color w:val="FF0000"/>
        </w:rPr>
        <w:t>,</w:t>
      </w:r>
      <w:r w:rsidRPr="00637445">
        <w:t xml:space="preserve"> именуемое в дальнейшем «</w:t>
      </w:r>
      <w:r w:rsidRPr="00637445">
        <w:rPr>
          <w:b/>
        </w:rPr>
        <w:t>Поставщик</w:t>
      </w:r>
      <w:r w:rsidRPr="00637445">
        <w:t xml:space="preserve">», в лице  </w:t>
      </w:r>
      <w:r w:rsidRPr="00637445">
        <w:rPr>
          <w:color w:val="FF0000"/>
        </w:rPr>
        <w:t>Директора  ФИО</w:t>
      </w:r>
      <w:r w:rsidRPr="00637445">
        <w:t xml:space="preserve">  </w:t>
      </w:r>
      <w:r w:rsidRPr="00637445">
        <w:rPr>
          <w:color w:val="FF0000"/>
        </w:rPr>
        <w:t>, действующего на основании Устава</w:t>
      </w:r>
      <w:r w:rsidRPr="00637445">
        <w:t>, с другой стороны, совместно именуемые «Стороны», заключили настоящий Договор поставки (далее – «Договор») о нижеследующем:</w:t>
      </w:r>
    </w:p>
    <w:p w:rsidR="00637445" w:rsidRPr="00637445" w:rsidRDefault="00637445" w:rsidP="00637445">
      <w:pPr>
        <w:spacing w:after="120"/>
        <w:ind w:firstLine="709"/>
        <w:jc w:val="both"/>
      </w:pPr>
    </w:p>
    <w:p w:rsidR="00637445" w:rsidRPr="00637445" w:rsidRDefault="00637445" w:rsidP="00637445">
      <w:pPr>
        <w:spacing w:after="120"/>
        <w:ind w:firstLine="709"/>
        <w:jc w:val="both"/>
        <w:rPr>
          <w:b/>
          <w:lang w:eastAsia="en-US"/>
        </w:rPr>
      </w:pPr>
      <w:r w:rsidRPr="00637445">
        <w:t xml:space="preserve">                                               </w:t>
      </w:r>
      <w:r w:rsidRPr="00637445">
        <w:rPr>
          <w:b/>
          <w:lang w:eastAsia="en-US"/>
        </w:rPr>
        <w:t xml:space="preserve">Термины и определения </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Используемые в настоящем Договоре термины и определения означают следующее: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Срок доставки </w:t>
      </w:r>
      <w:r w:rsidRPr="00637445">
        <w:rPr>
          <w:lang w:eastAsia="en-US"/>
        </w:rPr>
        <w:t>– это указанный в согласованном Сторонами Заказе</w:t>
      </w:r>
      <w:r w:rsidRPr="00637445" w:rsidDel="007114B1">
        <w:rPr>
          <w:lang w:eastAsia="en-US"/>
        </w:rPr>
        <w:t xml:space="preserve"> </w:t>
      </w:r>
      <w:r w:rsidRPr="00637445">
        <w:rPr>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37445" w:rsidRPr="00637445" w:rsidRDefault="00637445" w:rsidP="00637445">
      <w:pPr>
        <w:numPr>
          <w:ilvl w:val="2"/>
          <w:numId w:val="24"/>
        </w:numPr>
        <w:ind w:firstLine="709"/>
        <w:contextualSpacing/>
        <w:rPr>
          <w:color w:val="FF0000"/>
          <w:lang w:eastAsia="en-US"/>
        </w:rPr>
      </w:pPr>
      <w:r w:rsidRPr="00637445">
        <w:rPr>
          <w:b/>
          <w:lang w:eastAsia="en-US"/>
        </w:rPr>
        <w:t xml:space="preserve">Место доставки </w:t>
      </w:r>
      <w:r w:rsidRPr="00637445">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637445">
        <w:t xml:space="preserve"> </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Товар </w:t>
      </w:r>
      <w:r w:rsidRPr="00637445">
        <w:rPr>
          <w:lang w:eastAsia="en-US"/>
        </w:rPr>
        <w:t>– вещи (товары), наименования и цены на которые установлены в Спецификации (Приложение № 1 к настоящему Договору).</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Партия Товара</w:t>
      </w:r>
      <w:r w:rsidRPr="00637445">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37445" w:rsidRPr="00637445" w:rsidRDefault="00637445" w:rsidP="00637445">
      <w:pPr>
        <w:numPr>
          <w:ilvl w:val="2"/>
          <w:numId w:val="24"/>
        </w:numPr>
        <w:spacing w:after="120"/>
        <w:ind w:firstLine="709"/>
        <w:jc w:val="both"/>
      </w:pPr>
      <w:r w:rsidRPr="00637445">
        <w:rPr>
          <w:b/>
        </w:rPr>
        <w:t>Заказ</w:t>
      </w:r>
      <w:r w:rsidRPr="00637445">
        <w:t xml:space="preserve"> – заказ на поставку Товара, согласованный Сторонами в порядке, предусмотренном разделом 11 настоящего Договора.</w:t>
      </w:r>
    </w:p>
    <w:p w:rsidR="00637445" w:rsidRPr="00637445" w:rsidRDefault="00637445" w:rsidP="00637445">
      <w:pPr>
        <w:numPr>
          <w:ilvl w:val="2"/>
          <w:numId w:val="24"/>
        </w:numPr>
        <w:spacing w:after="120"/>
        <w:ind w:firstLine="709"/>
        <w:jc w:val="both"/>
      </w:pPr>
      <w:r w:rsidRPr="00637445">
        <w:rPr>
          <w:b/>
        </w:rPr>
        <w:t xml:space="preserve">Акт сдачи-приёмки Товара </w:t>
      </w:r>
      <w:r w:rsidRPr="00637445">
        <w:t>– акт, подтверждающий приёмку и осмотр Покупателем соответствующей Партии Товара.</w:t>
      </w:r>
      <w:r w:rsidRPr="00637445">
        <w:rPr>
          <w:rFonts w:eastAsia="MS Mincho"/>
          <w:sz w:val="26"/>
          <w:szCs w:val="26"/>
          <w:lang w:eastAsia="ja-JP"/>
        </w:rPr>
        <w:t xml:space="preserve"> </w:t>
      </w:r>
      <w:r w:rsidRPr="00637445">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37445" w:rsidRPr="00637445" w:rsidRDefault="00637445" w:rsidP="00637445">
      <w:pPr>
        <w:numPr>
          <w:ilvl w:val="2"/>
          <w:numId w:val="24"/>
        </w:numPr>
        <w:spacing w:after="120"/>
        <w:ind w:firstLine="709"/>
        <w:jc w:val="both"/>
      </w:pPr>
      <w:r w:rsidRPr="00637445">
        <w:rPr>
          <w:b/>
        </w:rPr>
        <w:t xml:space="preserve">Товарная накладная </w:t>
      </w:r>
      <w:r w:rsidRPr="00637445">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Договора</w:t>
      </w:r>
      <w:r w:rsidRPr="00637445">
        <w:rPr>
          <w:lang w:eastAsia="en-US"/>
        </w:rPr>
        <w:t xml:space="preserve"> - сумма цен Товара по всем согласованным Сторонами Заказам в течение срока действия Договора, в </w:t>
      </w:r>
      <w:r w:rsidRPr="00637445">
        <w:rPr>
          <w:bCs/>
          <w:iCs/>
          <w:lang w:eastAsia="en-US"/>
        </w:rPr>
        <w:t>том числе налог на добавленную стоимость (НДС) в соответствии с законодательством Российской Федерации</w:t>
      </w:r>
      <w:r w:rsidRPr="00637445">
        <w:rPr>
          <w:lang w:eastAsia="en-US"/>
        </w:rPr>
        <w:t>.</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Цена за единицу Товара (</w:t>
      </w:r>
      <w:r w:rsidRPr="00637445">
        <w:rPr>
          <w:b/>
          <w:bCs/>
          <w:lang w:eastAsia="en-US"/>
        </w:rPr>
        <w:t>Цена за единицу измерения</w:t>
      </w:r>
      <w:r w:rsidRPr="00637445">
        <w:rPr>
          <w:b/>
          <w:lang w:eastAsia="en-US"/>
        </w:rPr>
        <w:t xml:space="preserve">) </w:t>
      </w:r>
      <w:r w:rsidRPr="00637445">
        <w:rPr>
          <w:lang w:eastAsia="en-US"/>
        </w:rPr>
        <w:t>– установленная Спецификацией (Приложение № 1 к настоящему Договору) цена единицы Товара.</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Поставка </w:t>
      </w:r>
      <w:r w:rsidRPr="00637445">
        <w:rPr>
          <w:lang w:eastAsia="en-US"/>
        </w:rPr>
        <w:t>– доставка и передача Товара в Срок доставки в Месте доставки.</w:t>
      </w:r>
    </w:p>
    <w:p w:rsidR="00637445" w:rsidRPr="00637445" w:rsidRDefault="00637445" w:rsidP="00637445">
      <w:pPr>
        <w:numPr>
          <w:ilvl w:val="2"/>
          <w:numId w:val="24"/>
        </w:numPr>
        <w:suppressAutoHyphens/>
        <w:spacing w:after="120"/>
        <w:ind w:firstLine="709"/>
        <w:jc w:val="both"/>
        <w:rPr>
          <w:lang w:eastAsia="en-US"/>
        </w:rPr>
      </w:pPr>
      <w:r w:rsidRPr="00637445">
        <w:rPr>
          <w:b/>
          <w:lang w:eastAsia="en-US"/>
        </w:rPr>
        <w:t xml:space="preserve">Рабочий день </w:t>
      </w:r>
      <w:r w:rsidRPr="00637445">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37445" w:rsidRPr="00637445" w:rsidRDefault="00637445" w:rsidP="00637445">
      <w:pPr>
        <w:suppressAutoHyphens/>
        <w:spacing w:after="120"/>
        <w:jc w:val="both"/>
        <w:rPr>
          <w:lang w:eastAsia="en-US"/>
        </w:rPr>
      </w:pP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Предмет настоящего Договора</w:t>
      </w:r>
    </w:p>
    <w:p w:rsidR="00637445" w:rsidRPr="00637445" w:rsidRDefault="00637445" w:rsidP="00637445">
      <w:pPr>
        <w:numPr>
          <w:ilvl w:val="1"/>
          <w:numId w:val="24"/>
        </w:numPr>
        <w:spacing w:after="120"/>
        <w:ind w:firstLine="709"/>
        <w:jc w:val="both"/>
        <w:rPr>
          <w:lang w:eastAsia="en-US"/>
        </w:rPr>
      </w:pPr>
      <w:r w:rsidRPr="00637445">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37445" w:rsidRPr="00637445" w:rsidRDefault="00637445" w:rsidP="00637445">
      <w:pPr>
        <w:spacing w:after="120"/>
        <w:ind w:firstLine="709"/>
        <w:jc w:val="both"/>
        <w:rPr>
          <w:lang w:eastAsia="en-US"/>
        </w:rPr>
      </w:pPr>
      <w:r w:rsidRPr="00637445">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37445" w:rsidRPr="00637445" w:rsidRDefault="00637445" w:rsidP="00637445">
      <w:pPr>
        <w:keepNext/>
        <w:numPr>
          <w:ilvl w:val="0"/>
          <w:numId w:val="24"/>
        </w:numPr>
        <w:suppressAutoHyphens/>
        <w:spacing w:before="240" w:after="120"/>
        <w:jc w:val="center"/>
        <w:outlineLvl w:val="1"/>
        <w:rPr>
          <w:b/>
          <w:lang w:eastAsia="en-US"/>
        </w:rPr>
      </w:pPr>
      <w:r w:rsidRPr="00637445">
        <w:rPr>
          <w:b/>
          <w:lang w:eastAsia="en-US"/>
        </w:rPr>
        <w:t>Цена Договора и порядок расчётов</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4"/>
        </w:numPr>
        <w:suppressAutoHyphens/>
        <w:spacing w:after="120"/>
        <w:ind w:firstLine="709"/>
        <w:jc w:val="both"/>
        <w:rPr>
          <w:lang w:eastAsia="en-US"/>
        </w:rPr>
      </w:pPr>
      <w:bookmarkStart w:id="116" w:name="_Ref339612202"/>
      <w:r w:rsidRPr="00637445">
        <w:rPr>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6"/>
    <w:p w:rsidR="00637445" w:rsidRPr="00637445" w:rsidRDefault="00637445" w:rsidP="00637445">
      <w:pPr>
        <w:numPr>
          <w:ilvl w:val="1"/>
          <w:numId w:val="24"/>
        </w:numPr>
        <w:suppressAutoHyphens/>
        <w:spacing w:after="120"/>
        <w:ind w:firstLine="709"/>
        <w:jc w:val="both"/>
        <w:rPr>
          <w:lang w:eastAsia="en-US"/>
        </w:rPr>
      </w:pPr>
      <w:r w:rsidRPr="00637445">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 xml:space="preserve">Покупатель оплачивает 100 % (сто процентов) указанной в Заказе цены Товара, в том числе НДС по ставке 18%, в течение </w:t>
      </w:r>
      <w:r w:rsidR="00965A0D">
        <w:rPr>
          <w:lang w:eastAsia="en-US"/>
        </w:rPr>
        <w:t>25</w:t>
      </w:r>
      <w:r w:rsidRPr="00637445">
        <w:rPr>
          <w:lang w:eastAsia="ar-SA"/>
        </w:rPr>
        <w:t xml:space="preserve"> (</w:t>
      </w:r>
      <w:r w:rsidR="00965A0D">
        <w:rPr>
          <w:lang w:eastAsia="ar-SA"/>
        </w:rPr>
        <w:t>Двадцати пяти</w:t>
      </w:r>
      <w:r w:rsidRPr="00637445">
        <w:rPr>
          <w:lang w:eastAsia="ar-SA"/>
        </w:rPr>
        <w:t>)</w:t>
      </w:r>
      <w:r w:rsidRPr="00637445">
        <w:rPr>
          <w:rFonts w:ascii="Arial" w:hAnsi="Arial" w:cs="Arial"/>
          <w:lang w:eastAsia="ar-SA"/>
        </w:rPr>
        <w:t xml:space="preserve"> </w:t>
      </w:r>
      <w:r w:rsidRPr="00637445">
        <w:rPr>
          <w:lang w:eastAsia="en-US"/>
        </w:rPr>
        <w:t xml:space="preserve">календарных дней с момента получения оригинала счета. Поставщик выставляет счет не позднее 5 (пяти) </w:t>
      </w:r>
      <w:r w:rsidR="00F744B0">
        <w:rPr>
          <w:lang w:eastAsia="en-US"/>
        </w:rPr>
        <w:t>календарных</w:t>
      </w:r>
      <w:r w:rsidRPr="00637445">
        <w:rPr>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37445" w:rsidRPr="00637445" w:rsidRDefault="00637445" w:rsidP="00637445">
      <w:pPr>
        <w:numPr>
          <w:ilvl w:val="2"/>
          <w:numId w:val="24"/>
        </w:numPr>
        <w:suppressAutoHyphens/>
        <w:spacing w:after="120"/>
        <w:ind w:firstLine="567"/>
        <w:jc w:val="both"/>
        <w:rPr>
          <w:lang w:eastAsia="en-US"/>
        </w:rPr>
      </w:pPr>
      <w:r w:rsidRPr="00637445">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37445" w:rsidRPr="00637445" w:rsidRDefault="00637445" w:rsidP="00637445">
      <w:pPr>
        <w:numPr>
          <w:ilvl w:val="2"/>
          <w:numId w:val="24"/>
        </w:numPr>
        <w:suppressAutoHyphens/>
        <w:spacing w:after="120"/>
        <w:ind w:firstLine="709"/>
        <w:jc w:val="both"/>
        <w:rPr>
          <w:lang w:eastAsia="en-US"/>
        </w:rPr>
      </w:pPr>
      <w:r w:rsidRPr="00637445">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37445" w:rsidRPr="00637445" w:rsidRDefault="00637445" w:rsidP="00637445">
      <w:pPr>
        <w:numPr>
          <w:ilvl w:val="1"/>
          <w:numId w:val="24"/>
        </w:numPr>
        <w:suppressAutoHyphens/>
        <w:spacing w:after="120"/>
        <w:ind w:firstLine="567"/>
        <w:jc w:val="both"/>
        <w:rPr>
          <w:lang w:eastAsia="en-US"/>
        </w:rPr>
      </w:pPr>
      <w:r w:rsidRPr="00637445">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37445" w:rsidRPr="00637445" w:rsidRDefault="00637445" w:rsidP="00637445">
      <w:pPr>
        <w:numPr>
          <w:ilvl w:val="1"/>
          <w:numId w:val="24"/>
        </w:numPr>
        <w:suppressAutoHyphens/>
        <w:spacing w:after="120"/>
        <w:ind w:firstLine="709"/>
        <w:jc w:val="both"/>
        <w:rPr>
          <w:lang w:eastAsia="en-US"/>
        </w:rPr>
      </w:pPr>
      <w:r w:rsidRPr="00637445">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37445">
        <w:rPr>
          <w:rFonts w:ascii="Calibri" w:eastAsia="Calibri" w:hAnsi="Calibri"/>
          <w:sz w:val="26"/>
          <w:szCs w:val="26"/>
          <w:lang w:eastAsia="en-US"/>
        </w:rPr>
        <w:t xml:space="preserve"> </w:t>
      </w:r>
      <w:r w:rsidRPr="0063744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Порядок составления акта сверки расчётов.</w:t>
      </w:r>
    </w:p>
    <w:p w:rsidR="00637445" w:rsidRPr="00637445" w:rsidRDefault="00637445" w:rsidP="00637445">
      <w:pPr>
        <w:suppressAutoHyphens/>
        <w:spacing w:after="120"/>
        <w:ind w:firstLine="709"/>
        <w:jc w:val="both"/>
        <w:rPr>
          <w:lang w:eastAsia="en-US"/>
        </w:rPr>
      </w:pPr>
      <w:r w:rsidRPr="0063744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37445" w:rsidRPr="00637445" w:rsidRDefault="00637445" w:rsidP="00637445">
      <w:pPr>
        <w:suppressAutoHyphens/>
        <w:spacing w:after="120"/>
        <w:ind w:firstLine="709"/>
        <w:jc w:val="both"/>
        <w:rPr>
          <w:lang w:eastAsia="en-US"/>
        </w:rPr>
      </w:pPr>
      <w:r w:rsidRPr="0063744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37445" w:rsidRPr="00637445" w:rsidRDefault="00637445" w:rsidP="00637445">
      <w:pPr>
        <w:suppressAutoHyphens/>
        <w:spacing w:after="120"/>
        <w:ind w:firstLine="709"/>
        <w:jc w:val="both"/>
        <w:rPr>
          <w:lang w:eastAsia="en-US"/>
        </w:rPr>
      </w:pPr>
      <w:r w:rsidRPr="00637445">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37445" w:rsidRPr="00637445" w:rsidRDefault="00637445" w:rsidP="00637445">
      <w:pPr>
        <w:numPr>
          <w:ilvl w:val="1"/>
          <w:numId w:val="24"/>
        </w:numPr>
        <w:suppressAutoHyphens/>
        <w:spacing w:after="120"/>
        <w:ind w:firstLine="709"/>
        <w:jc w:val="both"/>
        <w:rPr>
          <w:lang w:eastAsia="en-US"/>
        </w:rPr>
      </w:pPr>
      <w:r w:rsidRPr="00637445">
        <w:rPr>
          <w:lang w:eastAsia="en-US"/>
        </w:rPr>
        <w:t>В течение 5 (пяти) Рабочих дней со дня заключения настоящего Договора Поставщик обязан направить Покупателю:</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образцы подписей лиц, которые будут подписывать выставляемые в адрес Покупателя счета-фактуры;</w:t>
      </w:r>
    </w:p>
    <w:p w:rsidR="00637445" w:rsidRPr="00637445" w:rsidRDefault="00637445" w:rsidP="00637445">
      <w:pPr>
        <w:numPr>
          <w:ilvl w:val="0"/>
          <w:numId w:val="25"/>
        </w:numPr>
        <w:suppressAutoHyphens/>
        <w:spacing w:after="120"/>
        <w:ind w:firstLine="709"/>
        <w:jc w:val="both"/>
        <w:rPr>
          <w:lang w:eastAsia="en-US"/>
        </w:rPr>
      </w:pPr>
      <w:r w:rsidRPr="0063744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37445" w:rsidRPr="00637445" w:rsidRDefault="00637445" w:rsidP="00637445">
      <w:pPr>
        <w:suppressAutoHyphens/>
        <w:spacing w:after="120"/>
        <w:ind w:firstLine="709"/>
        <w:jc w:val="both"/>
        <w:rPr>
          <w:rFonts w:ascii="Arial" w:hAnsi="Arial" w:cs="Arial"/>
          <w:b/>
          <w:lang w:eastAsia="ar-SA"/>
        </w:rPr>
      </w:pPr>
      <w:r w:rsidRPr="0063744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37445">
        <w:rPr>
          <w:rFonts w:ascii="Arial" w:hAnsi="Arial" w:cs="Arial"/>
          <w:b/>
          <w:lang w:eastAsia="ar-SA"/>
        </w:rPr>
        <w:t xml:space="preserve"> </w:t>
      </w:r>
    </w:p>
    <w:p w:rsidR="00637445" w:rsidRPr="00637445" w:rsidRDefault="00637445" w:rsidP="00637445">
      <w:pPr>
        <w:numPr>
          <w:ilvl w:val="1"/>
          <w:numId w:val="43"/>
        </w:numPr>
        <w:tabs>
          <w:tab w:val="left" w:pos="993"/>
        </w:tabs>
        <w:suppressAutoHyphens/>
        <w:ind w:firstLine="567"/>
        <w:jc w:val="both"/>
        <w:rPr>
          <w:lang w:eastAsia="en-US"/>
        </w:rPr>
      </w:pPr>
      <w:r w:rsidRPr="00637445">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37445">
        <w:rPr>
          <w:color w:val="000000"/>
          <w:lang w:eastAsia="ar-SA"/>
        </w:rPr>
        <w:t>, не более чем на 20% от суммы</w:t>
      </w:r>
      <w:r w:rsidRPr="00637445">
        <w:rPr>
          <w:lang w:eastAsia="ar-SA"/>
        </w:rPr>
        <w:t xml:space="preserve"> настоящего договора.</w:t>
      </w:r>
    </w:p>
    <w:p w:rsidR="00637445" w:rsidRPr="00637445" w:rsidRDefault="00637445" w:rsidP="00637445">
      <w:pPr>
        <w:suppressAutoHyphens/>
        <w:spacing w:after="120"/>
        <w:ind w:firstLine="709"/>
        <w:jc w:val="center"/>
        <w:rPr>
          <w:b/>
          <w:lang w:eastAsia="en-US"/>
        </w:rPr>
      </w:pPr>
    </w:p>
    <w:p w:rsidR="00637445" w:rsidRPr="00637445" w:rsidRDefault="00637445" w:rsidP="00637445">
      <w:pPr>
        <w:suppressAutoHyphens/>
        <w:spacing w:after="120"/>
        <w:ind w:firstLine="709"/>
        <w:jc w:val="center"/>
        <w:rPr>
          <w:rFonts w:ascii="Arial" w:hAnsi="Arial" w:cs="Arial"/>
          <w:b/>
          <w:lang w:eastAsia="ar-SA"/>
        </w:rPr>
      </w:pPr>
      <w:r w:rsidRPr="00637445">
        <w:rPr>
          <w:b/>
          <w:lang w:eastAsia="en-US"/>
        </w:rPr>
        <w:t>4.1. Права и обязанности Поставщика</w:t>
      </w:r>
    </w:p>
    <w:p w:rsidR="00637445" w:rsidRPr="00637445" w:rsidRDefault="00637445" w:rsidP="00637445">
      <w:pPr>
        <w:numPr>
          <w:ilvl w:val="2"/>
          <w:numId w:val="26"/>
        </w:numPr>
        <w:suppressAutoHyphens/>
        <w:spacing w:after="120"/>
        <w:ind w:firstLine="709"/>
        <w:jc w:val="both"/>
        <w:rPr>
          <w:lang w:eastAsia="ar-SA"/>
        </w:rPr>
      </w:pPr>
      <w:r w:rsidRPr="00637445">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37445" w:rsidRPr="00637445" w:rsidRDefault="00637445" w:rsidP="00637445">
      <w:pPr>
        <w:keepNext/>
        <w:numPr>
          <w:ilvl w:val="2"/>
          <w:numId w:val="26"/>
        </w:numPr>
        <w:suppressAutoHyphens/>
        <w:spacing w:before="240" w:after="120"/>
        <w:ind w:left="142" w:firstLine="284"/>
        <w:jc w:val="center"/>
        <w:outlineLvl w:val="1"/>
        <w:rPr>
          <w:lang w:eastAsia="ar-SA"/>
        </w:rPr>
      </w:pPr>
      <w:r w:rsidRPr="00637445">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37445" w:rsidRPr="00637445" w:rsidRDefault="00637445" w:rsidP="00637445">
      <w:pPr>
        <w:keepNext/>
        <w:suppressAutoHyphens/>
        <w:spacing w:before="240" w:after="120"/>
        <w:jc w:val="center"/>
        <w:outlineLvl w:val="1"/>
        <w:rPr>
          <w:b/>
          <w:lang w:eastAsia="en-US"/>
        </w:rPr>
      </w:pPr>
      <w:r w:rsidRPr="00637445">
        <w:rPr>
          <w:b/>
          <w:lang w:eastAsia="en-US"/>
        </w:rPr>
        <w:t>4.2. Права и обязанности Покупателя</w:t>
      </w:r>
    </w:p>
    <w:p w:rsidR="00637445" w:rsidRPr="00637445" w:rsidRDefault="00637445" w:rsidP="00637445">
      <w:pPr>
        <w:numPr>
          <w:ilvl w:val="2"/>
          <w:numId w:val="27"/>
        </w:numPr>
        <w:suppressAutoHyphens/>
        <w:spacing w:after="120"/>
        <w:ind w:left="0" w:firstLine="698"/>
        <w:jc w:val="both"/>
        <w:rPr>
          <w:lang w:eastAsia="en-US"/>
        </w:rPr>
      </w:pPr>
      <w:r w:rsidRPr="0063744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37445" w:rsidRPr="00637445" w:rsidRDefault="00637445" w:rsidP="00637445">
      <w:pPr>
        <w:numPr>
          <w:ilvl w:val="2"/>
          <w:numId w:val="27"/>
        </w:numPr>
        <w:suppressAutoHyphens/>
        <w:spacing w:after="120"/>
        <w:ind w:left="0" w:firstLine="709"/>
        <w:jc w:val="both"/>
        <w:rPr>
          <w:lang w:eastAsia="en-US"/>
        </w:rPr>
      </w:pPr>
      <w:r w:rsidRPr="00637445">
        <w:rPr>
          <w:lang w:eastAsia="en-US"/>
        </w:rPr>
        <w:t>Покупатель обязан оплатить Товар в порядки и сроки, установленные настоящим Договором.</w:t>
      </w:r>
    </w:p>
    <w:p w:rsidR="00637445" w:rsidRPr="00637445" w:rsidRDefault="00637445" w:rsidP="00637445">
      <w:pPr>
        <w:keepNext/>
        <w:numPr>
          <w:ilvl w:val="0"/>
          <w:numId w:val="27"/>
        </w:numPr>
        <w:suppressAutoHyphens/>
        <w:spacing w:before="240" w:after="120"/>
        <w:jc w:val="center"/>
        <w:outlineLvl w:val="1"/>
        <w:rPr>
          <w:b/>
          <w:lang w:eastAsia="en-US"/>
        </w:rPr>
      </w:pPr>
      <w:r w:rsidRPr="00637445">
        <w:rPr>
          <w:b/>
          <w:lang w:eastAsia="en-US"/>
        </w:rPr>
        <w:t xml:space="preserve">Обеспечение конфиденциальности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Раскрывающая Сторона – Сторона, которая раскрывает конфиденциальную информацию другой Стороне.</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 Сторона, которая получает конфиденциальную информацию от другой Стороны</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во время ее раскрытия является публично известной;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представлена Получающей Стороне с письменным указанием на то, что она не является конфиденциальной;</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получена от любого третьего лица на законных основаниях;</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не может являться конфиденциальной в соответствии с законодательством Российской Федерации.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Получающая Сторона имеет право раскрывать конфиденциальную информацию без согласия Раскрывающей Стороны:</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37445" w:rsidRPr="00637445" w:rsidRDefault="00637445" w:rsidP="00637445">
      <w:pPr>
        <w:numPr>
          <w:ilvl w:val="2"/>
          <w:numId w:val="29"/>
        </w:numPr>
        <w:suppressAutoHyphens/>
        <w:spacing w:after="120"/>
        <w:ind w:left="0" w:firstLine="709"/>
        <w:jc w:val="both"/>
        <w:rPr>
          <w:lang w:eastAsia="en-US"/>
        </w:rPr>
      </w:pPr>
      <w:r w:rsidRPr="0063744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Ответственность Сторон</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637445">
        <w:rPr>
          <w:lang w:eastAsia="en-US"/>
        </w:rPr>
        <w:fldChar w:fldCharType="begin">
          <w:ffData>
            <w:name w:val=""/>
            <w:enabled/>
            <w:calcOnExit w:val="0"/>
            <w:helpText w:type="text" w:val="Фамилия."/>
            <w:statusText w:type="text" w:val="Фамилия."/>
            <w:textInput>
              <w:default w:val="0,1"/>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0,1</w:t>
      </w:r>
      <w:r w:rsidRPr="00637445">
        <w:rPr>
          <w:lang w:eastAsia="en-US"/>
        </w:rPr>
        <w:fldChar w:fldCharType="end"/>
      </w:r>
      <w:r w:rsidRPr="00637445">
        <w:rPr>
          <w:lang w:eastAsia="en-US"/>
        </w:rPr>
        <w:t xml:space="preserve"> % (</w:t>
      </w:r>
      <w:r w:rsidRPr="0063744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37445">
        <w:rPr>
          <w:lang w:eastAsia="en-US"/>
        </w:rPr>
        <w:instrText xml:space="preserve"> FORMTEXT </w:instrText>
      </w:r>
      <w:r w:rsidRPr="00637445">
        <w:rPr>
          <w:lang w:eastAsia="en-US"/>
        </w:rPr>
      </w:r>
      <w:r w:rsidRPr="00637445">
        <w:rPr>
          <w:lang w:eastAsia="en-US"/>
        </w:rPr>
        <w:fldChar w:fldCharType="separate"/>
      </w:r>
      <w:r w:rsidRPr="00637445">
        <w:rPr>
          <w:noProof/>
          <w:lang w:eastAsia="en-US"/>
        </w:rPr>
        <w:t>Ноль целых одна десятая процента</w:t>
      </w:r>
      <w:r w:rsidRPr="00637445">
        <w:rPr>
          <w:lang w:eastAsia="en-US"/>
        </w:rPr>
        <w:fldChar w:fldCharType="end"/>
      </w:r>
      <w:r w:rsidRPr="00637445">
        <w:rPr>
          <w:lang w:eastAsia="en-US"/>
        </w:rPr>
        <w:t>) от цены Товара (Партии Товара), указанной в соответствующем Заказе, за каждый день просрочки.</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37445" w:rsidRPr="00637445" w:rsidRDefault="00637445" w:rsidP="00637445">
      <w:pPr>
        <w:numPr>
          <w:ilvl w:val="1"/>
          <w:numId w:val="29"/>
        </w:numPr>
        <w:suppressAutoHyphens/>
        <w:spacing w:before="120" w:after="120"/>
        <w:ind w:left="0" w:firstLine="709"/>
        <w:jc w:val="both"/>
        <w:rPr>
          <w:lang w:eastAsia="en-US"/>
        </w:rPr>
      </w:pPr>
      <w:r w:rsidRPr="00637445">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37445" w:rsidDel="00EB6098">
        <w:rPr>
          <w:lang w:eastAsia="en-US"/>
        </w:rPr>
        <w:t xml:space="preserve"> </w:t>
      </w:r>
      <w:r w:rsidRPr="00637445">
        <w:rPr>
          <w:lang w:eastAsia="en-US"/>
        </w:rPr>
        <w:t>не начисляется и не уплачивается.</w:t>
      </w:r>
    </w:p>
    <w:p w:rsidR="00637445" w:rsidRPr="00637445" w:rsidRDefault="00637445" w:rsidP="00637445">
      <w:pPr>
        <w:numPr>
          <w:ilvl w:val="1"/>
          <w:numId w:val="29"/>
        </w:numPr>
        <w:suppressAutoHyphens/>
        <w:spacing w:after="120"/>
        <w:ind w:left="0" w:firstLine="709"/>
        <w:jc w:val="both"/>
        <w:rPr>
          <w:lang w:eastAsia="en-US"/>
        </w:rPr>
      </w:pPr>
      <w:bookmarkStart w:id="117" w:name="_Ref77655054"/>
      <w:r w:rsidRPr="0063744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37445" w:rsidRPr="00637445" w:rsidRDefault="00637445" w:rsidP="00637445">
      <w:pPr>
        <w:numPr>
          <w:ilvl w:val="1"/>
          <w:numId w:val="29"/>
        </w:numPr>
        <w:suppressAutoHyphens/>
        <w:spacing w:after="120"/>
        <w:ind w:left="709" w:hanging="142"/>
        <w:jc w:val="both"/>
        <w:rPr>
          <w:lang w:eastAsia="en-US"/>
        </w:rPr>
      </w:pPr>
      <w:r w:rsidRPr="00637445">
        <w:rPr>
          <w:lang w:eastAsia="en-US"/>
        </w:rPr>
        <w:t>Окончание срока действия настоящего Договора не освобождает Стороны от ответственности за его нарушение.</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Порядок Поставки и приёмки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осуществляет Поставку Товара путём доставки и передачи Товара Покупателю в Срок доставки и в Месте доставки.</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Поставщик обязан поставить Товар в ассортименте, в количестве и в комплекте, соответствующих Заказу.</w:t>
      </w:r>
    </w:p>
    <w:p w:rsidR="00637445" w:rsidRPr="00637445" w:rsidRDefault="00637445" w:rsidP="00637445">
      <w:pPr>
        <w:spacing w:after="120"/>
        <w:ind w:firstLine="708"/>
        <w:jc w:val="both"/>
        <w:rPr>
          <w:lang w:eastAsia="en-US"/>
        </w:rPr>
      </w:pPr>
      <w:r w:rsidRPr="00637445">
        <w:rPr>
          <w:lang w:eastAsia="en-US"/>
        </w:rPr>
        <w:t>7.4.</w:t>
      </w:r>
      <w:r w:rsidRPr="00637445">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37445" w:rsidRPr="00637445" w:rsidRDefault="00637445" w:rsidP="00637445">
      <w:pPr>
        <w:spacing w:after="120"/>
        <w:ind w:firstLine="708"/>
        <w:jc w:val="both"/>
        <w:rPr>
          <w:lang w:eastAsia="en-US"/>
        </w:rPr>
      </w:pPr>
      <w:r w:rsidRPr="00637445">
        <w:rPr>
          <w:lang w:eastAsia="en-US"/>
        </w:rPr>
        <w:t>7.5.</w:t>
      </w:r>
      <w:r w:rsidRPr="00637445">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37445" w:rsidRPr="00637445" w:rsidRDefault="00637445" w:rsidP="00637445">
      <w:pPr>
        <w:suppressAutoHyphens/>
        <w:spacing w:after="120"/>
        <w:ind w:firstLine="708"/>
        <w:jc w:val="both"/>
        <w:rPr>
          <w:lang w:eastAsia="en-US"/>
        </w:rPr>
      </w:pPr>
      <w:bookmarkStart w:id="118" w:name="_Ref339644698"/>
      <w:r w:rsidRPr="00637445">
        <w:rPr>
          <w:lang w:eastAsia="en-US"/>
        </w:rPr>
        <w:t>7.6.</w:t>
      </w:r>
      <w:r w:rsidRPr="00637445">
        <w:rPr>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8"/>
    </w:p>
    <w:p w:rsidR="00637445" w:rsidRPr="00637445" w:rsidRDefault="00637445" w:rsidP="00637445">
      <w:pPr>
        <w:suppressAutoHyphens/>
        <w:spacing w:after="120"/>
        <w:ind w:left="709"/>
        <w:jc w:val="both"/>
        <w:rPr>
          <w:lang w:eastAsia="en-US"/>
        </w:rPr>
      </w:pPr>
      <w:r w:rsidRPr="00637445">
        <w:rPr>
          <w:lang w:eastAsia="en-US"/>
        </w:rPr>
        <w:t>7.7.</w:t>
      </w:r>
      <w:r w:rsidRPr="00637445">
        <w:rPr>
          <w:lang w:eastAsia="en-US"/>
        </w:rPr>
        <w:tab/>
        <w:t>Передача Товара Поставщиком и приёмка Товара Покупателем оформляется</w:t>
      </w:r>
    </w:p>
    <w:p w:rsidR="00637445" w:rsidRPr="00637445" w:rsidRDefault="00637445" w:rsidP="00637445">
      <w:pPr>
        <w:suppressAutoHyphens/>
        <w:spacing w:after="120"/>
        <w:jc w:val="both"/>
        <w:rPr>
          <w:lang w:eastAsia="en-US"/>
        </w:rPr>
      </w:pPr>
      <w:r w:rsidRPr="00637445">
        <w:rPr>
          <w:lang w:eastAsia="en-US"/>
        </w:rPr>
        <w:t>Товарной накладной. Поставщик одновременно с передачей Товара предоставляет Покупателю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7.8.</w:t>
      </w:r>
      <w:r w:rsidRPr="00637445">
        <w:rPr>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37445" w:rsidRPr="00637445" w:rsidRDefault="00637445" w:rsidP="00637445">
      <w:pPr>
        <w:suppressAutoHyphens/>
        <w:spacing w:after="120"/>
        <w:ind w:firstLine="708"/>
        <w:jc w:val="both"/>
        <w:rPr>
          <w:lang w:eastAsia="en-US"/>
        </w:rPr>
      </w:pPr>
      <w:r w:rsidRPr="00637445">
        <w:rPr>
          <w:lang w:eastAsia="en-US"/>
        </w:rPr>
        <w:t>7.9.</w:t>
      </w:r>
      <w:r w:rsidRPr="00637445">
        <w:rPr>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37445">
        <w:rPr>
          <w:rFonts w:ascii="Arial" w:hAnsi="Arial" w:cs="Arial"/>
          <w:lang w:eastAsia="ar-SA"/>
        </w:rPr>
        <w:fldChar w:fldCharType="begin"/>
      </w:r>
      <w:r w:rsidRPr="00637445">
        <w:rPr>
          <w:rFonts w:ascii="Arial" w:hAnsi="Arial" w:cs="Arial"/>
          <w:lang w:eastAsia="ar-SA"/>
        </w:rPr>
        <w:instrText xml:space="preserve"> REF _Ref339644698 \r \h  \* MERGEFORMAT </w:instrText>
      </w:r>
      <w:r w:rsidRPr="00637445">
        <w:rPr>
          <w:rFonts w:ascii="Arial" w:hAnsi="Arial" w:cs="Arial"/>
          <w:lang w:eastAsia="ar-SA"/>
        </w:rPr>
      </w:r>
      <w:r w:rsidRPr="00637445">
        <w:rPr>
          <w:rFonts w:ascii="Arial" w:hAnsi="Arial" w:cs="Arial"/>
          <w:lang w:eastAsia="ar-SA"/>
        </w:rPr>
        <w:fldChar w:fldCharType="separate"/>
      </w:r>
      <w:r w:rsidR="001701ED" w:rsidRPr="001701ED">
        <w:rPr>
          <w:lang w:eastAsia="en-US"/>
        </w:rPr>
        <w:t>0</w:t>
      </w:r>
      <w:r w:rsidRPr="00637445">
        <w:rPr>
          <w:rFonts w:ascii="Arial" w:hAnsi="Arial" w:cs="Arial"/>
          <w:lang w:eastAsia="ar-SA"/>
        </w:rPr>
        <w:fldChar w:fldCharType="end"/>
      </w:r>
      <w:r w:rsidRPr="00637445">
        <w:rPr>
          <w:lang w:eastAsia="en-US"/>
        </w:rPr>
        <w:t xml:space="preserve">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708"/>
        <w:jc w:val="both"/>
        <w:rPr>
          <w:lang w:eastAsia="en-US"/>
        </w:rPr>
      </w:pPr>
      <w:r w:rsidRPr="00637445">
        <w:rPr>
          <w:lang w:eastAsia="en-US"/>
        </w:rPr>
        <w:t>7.10.</w:t>
      </w:r>
      <w:r w:rsidRPr="00637445">
        <w:rPr>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37445" w:rsidRPr="00637445" w:rsidRDefault="00637445" w:rsidP="00637445">
      <w:pPr>
        <w:suppressAutoHyphens/>
        <w:spacing w:after="120"/>
        <w:ind w:firstLine="708"/>
        <w:jc w:val="both"/>
        <w:rPr>
          <w:lang w:eastAsia="en-US"/>
        </w:rPr>
      </w:pPr>
      <w:r w:rsidRPr="00637445">
        <w:rPr>
          <w:lang w:eastAsia="en-US"/>
        </w:rPr>
        <w:t>7.11.</w:t>
      </w:r>
      <w:r w:rsidRPr="00637445">
        <w:rPr>
          <w:lang w:eastAsia="en-US"/>
        </w:rPr>
        <w:tab/>
      </w:r>
      <w:bookmarkStart w:id="119" w:name="_Ref339645625"/>
      <w:r w:rsidRPr="00637445">
        <w:rPr>
          <w:lang w:eastAsia="en-US"/>
        </w:rPr>
        <w:t xml:space="preserve">Приёмка Товара по качеству и комплектности производится Покупателем в течение </w:t>
      </w:r>
      <w:r w:rsidRPr="00637445">
        <w:rPr>
          <w:rFonts w:ascii="Arial" w:hAnsi="Arial" w:cs="Arial"/>
          <w:lang w:eastAsia="ar-SA"/>
        </w:rPr>
        <w:t>10</w:t>
      </w:r>
      <w:r w:rsidRPr="00637445">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19"/>
    </w:p>
    <w:p w:rsidR="00637445" w:rsidRPr="00637445" w:rsidRDefault="00637445" w:rsidP="00637445">
      <w:pPr>
        <w:suppressAutoHyphens/>
        <w:spacing w:after="120"/>
        <w:ind w:firstLine="708"/>
        <w:jc w:val="both"/>
        <w:rPr>
          <w:lang w:eastAsia="en-US"/>
        </w:rPr>
      </w:pPr>
      <w:r w:rsidRPr="00637445">
        <w:rPr>
          <w:lang w:eastAsia="en-US"/>
        </w:rPr>
        <w:t>7.12.</w:t>
      </w:r>
      <w:r w:rsidRPr="00637445">
        <w:rPr>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37445" w:rsidRPr="00637445" w:rsidRDefault="00637445" w:rsidP="00637445">
      <w:pPr>
        <w:suppressAutoHyphens/>
        <w:spacing w:after="120"/>
        <w:ind w:firstLine="480"/>
        <w:jc w:val="both"/>
        <w:rPr>
          <w:lang w:eastAsia="en-US"/>
        </w:rPr>
      </w:pPr>
      <w:r w:rsidRPr="00637445">
        <w:rPr>
          <w:lang w:eastAsia="en-US"/>
        </w:rPr>
        <w:t>7.13.</w:t>
      </w:r>
      <w:r w:rsidRPr="00637445">
        <w:rPr>
          <w:lang w:eastAsia="en-US"/>
        </w:rPr>
        <w:tab/>
        <w:t>Последствия несоответствия качества и (или) комплектности Товара определяются законодательством Российской Федерации.</w:t>
      </w:r>
    </w:p>
    <w:p w:rsidR="00637445" w:rsidRPr="00637445" w:rsidRDefault="00637445" w:rsidP="00637445">
      <w:pPr>
        <w:keepNext/>
        <w:numPr>
          <w:ilvl w:val="0"/>
          <w:numId w:val="29"/>
        </w:numPr>
        <w:suppressAutoHyphens/>
        <w:spacing w:before="240" w:after="120"/>
        <w:jc w:val="center"/>
        <w:outlineLvl w:val="1"/>
        <w:rPr>
          <w:b/>
          <w:lang w:eastAsia="en-US"/>
        </w:rPr>
      </w:pPr>
      <w:r w:rsidRPr="00637445">
        <w:rPr>
          <w:b/>
          <w:lang w:eastAsia="en-US"/>
        </w:rPr>
        <w:t>Переход права собственности и риска случайной гибели Товара</w:t>
      </w:r>
    </w:p>
    <w:p w:rsidR="00637445" w:rsidRPr="00637445" w:rsidRDefault="00637445" w:rsidP="00637445">
      <w:pPr>
        <w:numPr>
          <w:ilvl w:val="1"/>
          <w:numId w:val="29"/>
        </w:numPr>
        <w:suppressAutoHyphens/>
        <w:spacing w:after="120"/>
        <w:ind w:left="0" w:firstLine="709"/>
        <w:jc w:val="both"/>
        <w:rPr>
          <w:lang w:eastAsia="en-US"/>
        </w:rPr>
      </w:pPr>
      <w:r w:rsidRPr="0063744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37445" w:rsidRPr="00637445" w:rsidRDefault="00637445" w:rsidP="00637445">
      <w:pPr>
        <w:keepNext/>
        <w:suppressAutoHyphens/>
        <w:spacing w:before="240" w:after="120"/>
        <w:ind w:firstLine="228"/>
        <w:jc w:val="center"/>
        <w:outlineLvl w:val="1"/>
        <w:rPr>
          <w:b/>
          <w:lang w:eastAsia="en-US"/>
        </w:rPr>
      </w:pPr>
      <w:r w:rsidRPr="00637445">
        <w:rPr>
          <w:b/>
          <w:lang w:eastAsia="en-US"/>
        </w:rPr>
        <w:t>9.</w:t>
      </w:r>
      <w:r w:rsidRPr="00637445">
        <w:rPr>
          <w:b/>
          <w:lang w:eastAsia="en-US"/>
        </w:rPr>
        <w:tab/>
        <w:t>Гарантия качества Товара</w:t>
      </w:r>
      <w:r w:rsidRPr="00637445">
        <w:rPr>
          <w:b/>
          <w:lang w:eastAsia="en-US"/>
        </w:rPr>
        <w:fldChar w:fldCharType="begin"/>
      </w:r>
      <w:r w:rsidRPr="00637445">
        <w:rPr>
          <w:b/>
          <w:lang w:eastAsia="en-US"/>
        </w:rPr>
        <w:fldChar w:fldCharType="end"/>
      </w:r>
    </w:p>
    <w:p w:rsidR="00637445" w:rsidRPr="00637445" w:rsidRDefault="00637445" w:rsidP="00637445">
      <w:pPr>
        <w:suppressAutoHyphens/>
        <w:spacing w:after="120"/>
        <w:ind w:firstLine="708"/>
        <w:jc w:val="both"/>
        <w:rPr>
          <w:lang w:eastAsia="en-US"/>
        </w:rPr>
      </w:pPr>
      <w:r w:rsidRPr="00637445">
        <w:rPr>
          <w:lang w:eastAsia="en-US"/>
        </w:rPr>
        <w:t>9.1.</w:t>
      </w:r>
      <w:r w:rsidRPr="00637445">
        <w:rPr>
          <w:lang w:eastAsia="en-US"/>
        </w:rPr>
        <w:tab/>
        <w:t>Поставщик гарантирует, что качество Товара соответствует настоящему Договору и законодательству Российской Федерации.</w:t>
      </w:r>
    </w:p>
    <w:p w:rsidR="00637445" w:rsidRPr="00637445" w:rsidRDefault="00637445" w:rsidP="00637445">
      <w:pPr>
        <w:spacing w:after="120"/>
        <w:ind w:firstLine="708"/>
        <w:jc w:val="both"/>
        <w:rPr>
          <w:lang w:eastAsia="en-US"/>
        </w:rPr>
      </w:pPr>
      <w:r w:rsidRPr="00637445">
        <w:rPr>
          <w:lang w:eastAsia="en-US"/>
        </w:rPr>
        <w:t>9.2.</w:t>
      </w:r>
      <w:r w:rsidRPr="00637445">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637445">
        <w:t xml:space="preserve"> </w:t>
      </w:r>
      <w:r w:rsidRPr="00637445">
        <w:rPr>
          <w:lang w:eastAsia="en-US"/>
        </w:rPr>
        <w:t>Если иное не предусмотрено в согласованном Сторонами Заказе, Товар должен быть новым, ранее в эксплуатации не состоявшим.</w:t>
      </w:r>
    </w:p>
    <w:p w:rsidR="00637445" w:rsidRPr="00637445" w:rsidRDefault="00637445" w:rsidP="00637445">
      <w:pPr>
        <w:suppressAutoHyphens/>
        <w:spacing w:after="120"/>
        <w:ind w:firstLine="708"/>
        <w:jc w:val="both"/>
        <w:rPr>
          <w:lang w:eastAsia="en-US"/>
        </w:rPr>
      </w:pPr>
      <w:r w:rsidRPr="00637445">
        <w:rPr>
          <w:lang w:eastAsia="en-US"/>
        </w:rPr>
        <w:t>9.3.</w:t>
      </w:r>
      <w:r w:rsidRPr="00637445">
        <w:rPr>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37445" w:rsidRPr="00637445" w:rsidRDefault="00637445" w:rsidP="00637445">
      <w:pPr>
        <w:suppressAutoHyphens/>
        <w:spacing w:after="120"/>
        <w:ind w:firstLine="708"/>
        <w:jc w:val="both"/>
        <w:rPr>
          <w:lang w:eastAsia="en-US"/>
        </w:rPr>
      </w:pPr>
      <w:r w:rsidRPr="00637445">
        <w:rPr>
          <w:lang w:eastAsia="en-US"/>
        </w:rPr>
        <w:t>9.4.</w:t>
      </w:r>
      <w:r w:rsidRPr="00637445">
        <w:rPr>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37445" w:rsidRPr="00637445" w:rsidRDefault="00637445" w:rsidP="00637445">
      <w:pPr>
        <w:suppressAutoHyphens/>
        <w:spacing w:after="120"/>
        <w:ind w:firstLine="708"/>
        <w:jc w:val="both"/>
        <w:rPr>
          <w:lang w:eastAsia="en-US"/>
        </w:rPr>
      </w:pPr>
      <w:bookmarkStart w:id="120" w:name="_Ref339648066"/>
      <w:r w:rsidRPr="00637445">
        <w:rPr>
          <w:lang w:eastAsia="en-US"/>
        </w:rPr>
        <w:t>9.5.</w:t>
      </w:r>
      <w:r w:rsidRPr="00637445">
        <w:rPr>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0"/>
    </w:p>
    <w:p w:rsidR="00637445" w:rsidRPr="00637445" w:rsidRDefault="00637445" w:rsidP="00637445">
      <w:pPr>
        <w:suppressAutoHyphens/>
        <w:spacing w:after="120"/>
        <w:ind w:firstLine="708"/>
        <w:jc w:val="both"/>
        <w:rPr>
          <w:lang w:eastAsia="en-US"/>
        </w:rPr>
      </w:pPr>
      <w:r w:rsidRPr="00637445">
        <w:rPr>
          <w:lang w:eastAsia="en-US"/>
        </w:rPr>
        <w:t>9.6.</w:t>
      </w:r>
      <w:r w:rsidRPr="00637445">
        <w:rPr>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37445" w:rsidRPr="00637445" w:rsidRDefault="00637445" w:rsidP="00637445">
      <w:pPr>
        <w:suppressAutoHyphens/>
        <w:spacing w:after="120"/>
        <w:ind w:firstLine="708"/>
        <w:jc w:val="both"/>
        <w:rPr>
          <w:lang w:eastAsia="en-US"/>
        </w:rPr>
      </w:pPr>
      <w:r w:rsidRPr="00637445">
        <w:rPr>
          <w:lang w:eastAsia="en-US"/>
        </w:rPr>
        <w:t>9.7.</w:t>
      </w:r>
      <w:r w:rsidRPr="00637445">
        <w:rPr>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37445" w:rsidRPr="00637445" w:rsidRDefault="00637445" w:rsidP="00637445">
      <w:pPr>
        <w:ind w:firstLine="709"/>
        <w:jc w:val="both"/>
      </w:pPr>
      <w:r w:rsidRPr="00637445">
        <w:t>9.8.</w:t>
      </w:r>
      <w:r w:rsidRPr="00637445">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37445" w:rsidRPr="00637445" w:rsidRDefault="00637445" w:rsidP="00637445">
      <w:pPr>
        <w:ind w:firstLine="709"/>
        <w:jc w:val="both"/>
      </w:pP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Обстоятельства непреодолимой силы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Порядок согласования Заказов</w:t>
      </w:r>
    </w:p>
    <w:p w:rsidR="00637445" w:rsidRPr="00637445" w:rsidRDefault="00637445" w:rsidP="00637445">
      <w:pPr>
        <w:numPr>
          <w:ilvl w:val="1"/>
          <w:numId w:val="28"/>
        </w:numPr>
        <w:spacing w:after="120"/>
        <w:ind w:left="0" w:firstLine="709"/>
        <w:jc w:val="both"/>
      </w:pPr>
      <w:r w:rsidRPr="00637445">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37445" w:rsidRPr="00637445" w:rsidRDefault="00637445" w:rsidP="00637445">
      <w:pPr>
        <w:numPr>
          <w:ilvl w:val="1"/>
          <w:numId w:val="28"/>
        </w:numPr>
        <w:spacing w:after="120"/>
        <w:ind w:left="0" w:firstLine="709"/>
        <w:jc w:val="both"/>
      </w:pPr>
      <w:r w:rsidRPr="00637445">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37445" w:rsidRPr="00637445" w:rsidRDefault="00637445" w:rsidP="00637445">
      <w:pPr>
        <w:numPr>
          <w:ilvl w:val="1"/>
          <w:numId w:val="28"/>
        </w:numPr>
        <w:spacing w:after="120"/>
        <w:ind w:left="0" w:firstLine="709"/>
        <w:jc w:val="both"/>
      </w:pPr>
      <w:r w:rsidRPr="00637445">
        <w:t xml:space="preserve">Стороны согласовывают условия проекта Заказа в течение </w:t>
      </w:r>
      <w:r w:rsidRPr="00637445">
        <w:rPr>
          <w:lang w:eastAsia="en-US"/>
        </w:rPr>
        <w:t>3</w:t>
      </w:r>
      <w:r w:rsidRPr="00637445">
        <w:t xml:space="preserve"> (</w:t>
      </w:r>
      <w:r w:rsidRPr="00637445">
        <w:rPr>
          <w:lang w:eastAsia="en-US"/>
        </w:rPr>
        <w:t>трех</w:t>
      </w:r>
      <w:r w:rsidRPr="00637445">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37445">
        <w:rPr>
          <w:i/>
          <w:color w:val="FF0000"/>
        </w:rPr>
        <w:t>.</w:t>
      </w:r>
    </w:p>
    <w:p w:rsidR="00637445" w:rsidRPr="00637445" w:rsidRDefault="00637445" w:rsidP="00637445">
      <w:pPr>
        <w:numPr>
          <w:ilvl w:val="1"/>
          <w:numId w:val="28"/>
        </w:numPr>
        <w:spacing w:after="120"/>
        <w:ind w:left="0" w:firstLine="709"/>
        <w:jc w:val="both"/>
      </w:pPr>
      <w:r w:rsidRPr="00637445">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37445" w:rsidRPr="00637445" w:rsidRDefault="00637445" w:rsidP="00637445">
      <w:pPr>
        <w:numPr>
          <w:ilvl w:val="2"/>
          <w:numId w:val="28"/>
        </w:numPr>
        <w:spacing w:after="120"/>
        <w:ind w:left="0" w:firstLine="709"/>
        <w:jc w:val="both"/>
      </w:pPr>
      <w:r w:rsidRPr="00637445">
        <w:t>подписать и скрепить печатью Заказ со своей Стороны;</w:t>
      </w:r>
    </w:p>
    <w:p w:rsidR="00637445" w:rsidRPr="00637445" w:rsidRDefault="00637445" w:rsidP="00637445">
      <w:pPr>
        <w:numPr>
          <w:ilvl w:val="2"/>
          <w:numId w:val="28"/>
        </w:numPr>
        <w:spacing w:after="120"/>
        <w:ind w:left="0" w:firstLine="709"/>
        <w:jc w:val="both"/>
      </w:pPr>
      <w:r w:rsidRPr="00637445">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37445" w:rsidRPr="00637445" w:rsidRDefault="00637445" w:rsidP="00637445">
      <w:pPr>
        <w:numPr>
          <w:ilvl w:val="2"/>
          <w:numId w:val="28"/>
        </w:numPr>
        <w:spacing w:after="120"/>
        <w:ind w:left="0" w:firstLine="709"/>
        <w:jc w:val="both"/>
      </w:pPr>
      <w:r w:rsidRPr="0063744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37445" w:rsidRPr="00637445" w:rsidRDefault="00637445" w:rsidP="00637445">
      <w:pPr>
        <w:numPr>
          <w:ilvl w:val="1"/>
          <w:numId w:val="28"/>
        </w:numPr>
        <w:spacing w:after="120"/>
        <w:ind w:left="0" w:firstLine="709"/>
        <w:jc w:val="both"/>
      </w:pPr>
      <w:r w:rsidRPr="00637445">
        <w:t>Заказ вступает в силу и считается согласованным после его подписания Сторонами, если иное не предусмотрено Заказом.</w:t>
      </w:r>
    </w:p>
    <w:p w:rsidR="00637445" w:rsidRPr="00637445" w:rsidRDefault="00637445" w:rsidP="00637445">
      <w:pPr>
        <w:numPr>
          <w:ilvl w:val="1"/>
          <w:numId w:val="28"/>
        </w:numPr>
        <w:spacing w:after="120"/>
        <w:ind w:left="0" w:firstLine="709"/>
        <w:jc w:val="both"/>
      </w:pPr>
      <w:r w:rsidRPr="00637445">
        <w:t>Согласованные Сторонами Заказы являются неотъемлемой частью настоящего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Изменение и расторжение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вправе в любое время по письменному соглашению изменить или расторгнуть настоящий Договор.</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Просрочка Поставки Товара (Партии Товара) более чем на 1 (один) </w:t>
      </w:r>
      <w:bookmarkStart w:id="121" w:name="ТекстовоеПоле77"/>
      <w:r w:rsidRPr="00637445">
        <w:rPr>
          <w:lang w:eastAsia="en-US"/>
        </w:rPr>
        <w:t>месяц</w:t>
      </w:r>
      <w:bookmarkEnd w:id="121"/>
      <w:r w:rsidRPr="00637445">
        <w:rPr>
          <w:lang w:eastAsia="en-US"/>
        </w:rPr>
        <w:t>;</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 xml:space="preserve"> Неоднократное нарушение Сроков доставки в течение срока действия Договора.</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Нарушение Поставщиком иных существенных условий настоящего Договора.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Просрочка оплаты части цены, установленной п. 3.5.1. настоящего Договора, более чем на 2 (два) месяца.</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Направление документов, уведомлений, сообщений</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для направления документов, уведомлений, сообщений:</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Покупателе:</w:t>
      </w:r>
    </w:p>
    <w:p w:rsidR="00637445" w:rsidRPr="00637445" w:rsidRDefault="00637445" w:rsidP="00637445">
      <w:pPr>
        <w:suppressAutoHyphens/>
        <w:ind w:firstLine="709"/>
        <w:jc w:val="both"/>
        <w:rPr>
          <w:color w:val="000000"/>
          <w:lang w:eastAsia="zh-CN"/>
        </w:rPr>
      </w:pPr>
      <w:r w:rsidRPr="00637445">
        <w:rPr>
          <w:color w:val="000000"/>
          <w:lang w:eastAsia="zh-CN"/>
        </w:rPr>
        <w:t>Организация: ПАО Башинформсвязь</w:t>
      </w:r>
    </w:p>
    <w:p w:rsidR="00637445" w:rsidRPr="00637445" w:rsidRDefault="00637445" w:rsidP="00637445">
      <w:pPr>
        <w:suppressAutoHyphens/>
        <w:ind w:firstLine="709"/>
        <w:jc w:val="both"/>
        <w:rPr>
          <w:color w:val="000000"/>
          <w:lang w:eastAsia="zh-CN"/>
        </w:rPr>
      </w:pPr>
      <w:r w:rsidRPr="00637445">
        <w:rPr>
          <w:color w:val="000000"/>
          <w:lang w:eastAsia="zh-CN"/>
        </w:rPr>
        <w:t>ФИО: Хуснутдинова Е.В.</w:t>
      </w:r>
    </w:p>
    <w:p w:rsidR="00637445" w:rsidRPr="00637445" w:rsidRDefault="00637445" w:rsidP="00637445">
      <w:pPr>
        <w:suppressAutoHyphens/>
        <w:ind w:firstLine="709"/>
        <w:jc w:val="both"/>
        <w:rPr>
          <w:color w:val="000000"/>
          <w:lang w:eastAsia="zh-CN"/>
        </w:rPr>
      </w:pPr>
      <w:r w:rsidRPr="00637445">
        <w:rPr>
          <w:color w:val="000000"/>
          <w:lang w:eastAsia="zh-CN"/>
        </w:rPr>
        <w:t>Адрес: 450000, г.Уфа, ул. Ленина 32, ком.505</w:t>
      </w:r>
    </w:p>
    <w:p w:rsidR="00637445" w:rsidRPr="00637445" w:rsidRDefault="00637445" w:rsidP="00637445">
      <w:pPr>
        <w:suppressAutoHyphens/>
        <w:ind w:firstLine="709"/>
        <w:jc w:val="both"/>
        <w:rPr>
          <w:color w:val="000000"/>
          <w:lang w:val="en-US" w:eastAsia="zh-CN"/>
        </w:rPr>
      </w:pPr>
      <w:r w:rsidRPr="00637445">
        <w:rPr>
          <w:color w:val="000000"/>
          <w:lang w:eastAsia="zh-CN"/>
        </w:rPr>
        <w:t>Факс</w:t>
      </w:r>
      <w:r w:rsidRPr="00637445">
        <w:rPr>
          <w:color w:val="000000"/>
          <w:lang w:val="en-US" w:eastAsia="zh-CN"/>
        </w:rPr>
        <w:t>: 250-37-72</w:t>
      </w:r>
    </w:p>
    <w:p w:rsidR="00637445" w:rsidRPr="00637445" w:rsidRDefault="00637445" w:rsidP="00637445">
      <w:pPr>
        <w:suppressAutoHyphens/>
        <w:ind w:firstLine="709"/>
        <w:jc w:val="both"/>
        <w:rPr>
          <w:lang w:val="en-US" w:eastAsia="en-US"/>
        </w:rPr>
      </w:pPr>
      <w:r w:rsidRPr="00637445">
        <w:rPr>
          <w:color w:val="000000"/>
          <w:lang w:val="en-US" w:eastAsia="zh-CN"/>
        </w:rPr>
        <w:t>e-mail: e.husnutdinova@bashtel.ru</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Информация о Поставщике:</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Организация: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 xml:space="preserve">ФИО: </w:t>
      </w:r>
    </w:p>
    <w:p w:rsidR="00637445" w:rsidRPr="00637445" w:rsidRDefault="00637445" w:rsidP="00637445">
      <w:pPr>
        <w:suppressAutoHyphens/>
        <w:spacing w:after="120"/>
        <w:ind w:firstLine="709"/>
        <w:jc w:val="both"/>
        <w:rPr>
          <w:color w:val="000000"/>
          <w:lang w:eastAsia="zh-CN"/>
        </w:rPr>
      </w:pPr>
      <w:r w:rsidRPr="00637445">
        <w:rPr>
          <w:color w:val="000000"/>
          <w:lang w:eastAsia="zh-CN"/>
        </w:rPr>
        <w:t>Адрес:</w:t>
      </w:r>
    </w:p>
    <w:p w:rsidR="00637445" w:rsidRPr="00637445" w:rsidRDefault="00637445" w:rsidP="00637445">
      <w:pPr>
        <w:numPr>
          <w:ilvl w:val="0"/>
          <w:numId w:val="28"/>
        </w:numPr>
        <w:suppressAutoHyphens/>
        <w:spacing w:after="120"/>
        <w:contextualSpacing/>
        <w:jc w:val="center"/>
        <w:rPr>
          <w:b/>
          <w:lang w:eastAsia="en-US"/>
        </w:rPr>
      </w:pPr>
      <w:r w:rsidRPr="00637445">
        <w:rPr>
          <w:b/>
          <w:lang w:eastAsia="en-US"/>
        </w:rPr>
        <w:t xml:space="preserve">Применимое законодательство и порядок разрешения споров </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Отношения, возникающие на основании настоящего Договора, регулируются законодательством Российской Федерации.</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Все споры и разногласия по настоящему Договору Стороны разрешают путём переговоров.</w:t>
      </w:r>
    </w:p>
    <w:p w:rsidR="00637445" w:rsidRPr="00637445" w:rsidRDefault="00637445" w:rsidP="00637445">
      <w:pPr>
        <w:numPr>
          <w:ilvl w:val="1"/>
          <w:numId w:val="28"/>
        </w:numPr>
        <w:suppressAutoHyphens/>
        <w:spacing w:after="120"/>
        <w:ind w:left="0" w:firstLine="709"/>
        <w:jc w:val="both"/>
        <w:rPr>
          <w:color w:val="FF0000"/>
          <w:lang w:eastAsia="en-US"/>
        </w:rPr>
      </w:pPr>
      <w:r w:rsidRPr="0063744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Срок действия настоящего Договора</w:t>
      </w:r>
      <w:r w:rsidRPr="00637445">
        <w:rPr>
          <w:b/>
          <w:lang w:eastAsia="en-US"/>
        </w:rPr>
        <w:fldChar w:fldCharType="begin"/>
      </w:r>
      <w:r w:rsidRPr="00637445">
        <w:rPr>
          <w:b/>
          <w:lang w:eastAsia="en-US"/>
        </w:rPr>
        <w:fldChar w:fldCharType="end"/>
      </w:r>
    </w:p>
    <w:p w:rsidR="00637445" w:rsidRPr="00637445" w:rsidRDefault="00637445" w:rsidP="00637445">
      <w:pPr>
        <w:spacing w:after="120"/>
        <w:ind w:left="142" w:firstLine="709"/>
        <w:jc w:val="both"/>
      </w:pPr>
      <w:r w:rsidRPr="00637445">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37445" w:rsidRPr="00637445" w:rsidRDefault="00637445" w:rsidP="00637445">
      <w:pPr>
        <w:keepNext/>
        <w:numPr>
          <w:ilvl w:val="0"/>
          <w:numId w:val="28"/>
        </w:numPr>
        <w:suppressAutoHyphens/>
        <w:spacing w:before="240" w:after="120"/>
        <w:jc w:val="center"/>
        <w:outlineLvl w:val="1"/>
        <w:rPr>
          <w:b/>
          <w:lang w:eastAsia="en-US"/>
        </w:rPr>
      </w:pPr>
      <w:r w:rsidRPr="00637445">
        <w:rPr>
          <w:b/>
          <w:lang w:eastAsia="en-US"/>
        </w:rPr>
        <w:t>Другие положения</w:t>
      </w:r>
      <w:r w:rsidRPr="00637445">
        <w:rPr>
          <w:b/>
          <w:lang w:eastAsia="en-US"/>
        </w:rPr>
        <w:fldChar w:fldCharType="begin"/>
      </w:r>
      <w:r w:rsidRPr="00637445">
        <w:rPr>
          <w:b/>
          <w:lang w:eastAsia="en-US"/>
        </w:rPr>
        <w:fldChar w:fldCharType="end"/>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37445" w:rsidRPr="00637445" w:rsidRDefault="00637445" w:rsidP="00637445">
      <w:pPr>
        <w:numPr>
          <w:ilvl w:val="1"/>
          <w:numId w:val="28"/>
        </w:numPr>
        <w:suppressAutoHyphens/>
        <w:spacing w:after="120"/>
        <w:ind w:left="0" w:firstLine="709"/>
        <w:jc w:val="both"/>
        <w:rPr>
          <w:lang w:eastAsia="en-US"/>
        </w:rPr>
      </w:pPr>
      <w:r w:rsidRPr="00637445">
        <w:rPr>
          <w:lang w:eastAsia="en-US"/>
        </w:rPr>
        <w:t>Настоящий Договор имеет следующие приложения, которые являются его неотъемлемой частью:</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1 «Спецификация».</w:t>
      </w:r>
    </w:p>
    <w:p w:rsidR="00637445" w:rsidRPr="00637445" w:rsidRDefault="00637445" w:rsidP="00637445">
      <w:pPr>
        <w:numPr>
          <w:ilvl w:val="2"/>
          <w:numId w:val="28"/>
        </w:numPr>
        <w:suppressAutoHyphens/>
        <w:spacing w:after="120"/>
        <w:ind w:left="0" w:firstLine="709"/>
        <w:jc w:val="both"/>
        <w:rPr>
          <w:lang w:eastAsia="en-US"/>
        </w:rPr>
      </w:pPr>
      <w:r w:rsidRPr="00637445">
        <w:rPr>
          <w:lang w:eastAsia="en-US"/>
        </w:rPr>
        <w:t>Приложение № 2 «Форма Заказа».</w:t>
      </w:r>
    </w:p>
    <w:p w:rsidR="00637445" w:rsidRPr="00637445" w:rsidRDefault="00637445" w:rsidP="00637445">
      <w:pPr>
        <w:spacing w:after="120"/>
        <w:ind w:left="1428"/>
        <w:contextualSpacing/>
        <w:rPr>
          <w:lang w:eastAsia="en-US"/>
        </w:rPr>
      </w:pPr>
    </w:p>
    <w:tbl>
      <w:tblPr>
        <w:tblW w:w="0" w:type="auto"/>
        <w:tblLook w:val="04A0" w:firstRow="1" w:lastRow="0" w:firstColumn="1" w:lastColumn="0" w:noHBand="0" w:noVBand="1"/>
      </w:tblPr>
      <w:tblGrid>
        <w:gridCol w:w="4518"/>
        <w:gridCol w:w="280"/>
        <w:gridCol w:w="4557"/>
      </w:tblGrid>
      <w:tr w:rsidR="00637445" w:rsidRPr="00637445" w:rsidTr="00202F1B">
        <w:tc>
          <w:tcPr>
            <w:tcW w:w="9570" w:type="dxa"/>
            <w:gridSpan w:val="3"/>
            <w:shd w:val="clear" w:color="auto" w:fill="auto"/>
            <w:vAlign w:val="center"/>
          </w:tcPr>
          <w:p w:rsidR="00637445" w:rsidRPr="00637445" w:rsidRDefault="00637445" w:rsidP="00637445">
            <w:pPr>
              <w:suppressAutoHyphens/>
              <w:spacing w:after="120"/>
              <w:jc w:val="center"/>
              <w:rPr>
                <w:b/>
                <w:lang w:eastAsia="en-US"/>
              </w:rPr>
            </w:pPr>
          </w:p>
          <w:p w:rsidR="00637445" w:rsidRPr="00637445" w:rsidRDefault="00637445" w:rsidP="00637445">
            <w:pPr>
              <w:suppressAutoHyphens/>
              <w:spacing w:after="120"/>
              <w:jc w:val="center"/>
              <w:rPr>
                <w:lang w:eastAsia="en-US"/>
              </w:rPr>
            </w:pPr>
            <w:r w:rsidRPr="00637445">
              <w:rPr>
                <w:b/>
                <w:lang w:eastAsia="en-US"/>
              </w:rPr>
              <w:t>Адреса и банковские реквизиты Сторон</w:t>
            </w:r>
          </w:p>
        </w:tc>
      </w:tr>
      <w:tr w:rsidR="00637445" w:rsidRPr="00637445" w:rsidTr="00202F1B">
        <w:trPr>
          <w:trHeight w:val="409"/>
        </w:trPr>
        <w:tc>
          <w:tcPr>
            <w:tcW w:w="4644" w:type="dxa"/>
            <w:shd w:val="clear" w:color="auto" w:fill="auto"/>
          </w:tcPr>
          <w:p w:rsidR="00637445" w:rsidRPr="00637445" w:rsidRDefault="00637445" w:rsidP="00637445">
            <w:r w:rsidRPr="00637445">
              <w:t>ПАО «Башинформсвязь».</w:t>
            </w:r>
          </w:p>
          <w:p w:rsidR="00637445" w:rsidRPr="00637445" w:rsidRDefault="00637445" w:rsidP="00637445">
            <w:r w:rsidRPr="00637445">
              <w:t>ОГРН 1020202561686.</w:t>
            </w:r>
          </w:p>
          <w:p w:rsidR="00637445" w:rsidRPr="00637445" w:rsidRDefault="00637445" w:rsidP="00637445">
            <w:r w:rsidRPr="00637445">
              <w:t>ИНН </w:t>
            </w:r>
            <w:r w:rsidRPr="00637445">
              <w:rPr>
                <w:lang w:eastAsia="ar-SA"/>
              </w:rPr>
              <w:t>0274018377</w:t>
            </w:r>
            <w:r w:rsidRPr="00637445">
              <w:t>. КПП </w:t>
            </w:r>
            <w:r w:rsidRPr="00637445">
              <w:rPr>
                <w:lang w:eastAsia="ar-SA"/>
              </w:rPr>
              <w:t>997750001</w:t>
            </w:r>
            <w:r w:rsidRPr="00637445">
              <w:t>.</w:t>
            </w:r>
          </w:p>
          <w:p w:rsidR="00637445" w:rsidRPr="00637445" w:rsidRDefault="00637445" w:rsidP="00637445">
            <w:pPr>
              <w:rPr>
                <w:lang w:eastAsia="ar-SA"/>
              </w:rPr>
            </w:pPr>
            <w:r w:rsidRPr="00637445">
              <w:t xml:space="preserve">Адрес места нахождения: </w:t>
            </w:r>
            <w:r w:rsidRPr="00637445">
              <w:rPr>
                <w:lang w:eastAsia="ar-SA"/>
              </w:rPr>
              <w:t>4500</w:t>
            </w:r>
            <w:r w:rsidR="003B294E">
              <w:rPr>
                <w:lang w:eastAsia="ar-SA"/>
              </w:rPr>
              <w:t>77</w:t>
            </w:r>
            <w:r w:rsidRPr="00637445">
              <w:rPr>
                <w:lang w:eastAsia="ar-SA"/>
              </w:rPr>
              <w:t>,</w:t>
            </w:r>
          </w:p>
          <w:p w:rsidR="00637445" w:rsidRPr="00637445" w:rsidRDefault="00637445" w:rsidP="00637445">
            <w:pPr>
              <w:rPr>
                <w:lang w:eastAsia="ar-SA"/>
              </w:rPr>
            </w:pPr>
            <w:r w:rsidRPr="00637445">
              <w:rPr>
                <w:lang w:eastAsia="ar-SA"/>
              </w:rPr>
              <w:t xml:space="preserve"> РБ, г. Уфа, ул. Ленина, 3</w:t>
            </w:r>
            <w:r w:rsidR="00965A0D">
              <w:rPr>
                <w:lang w:eastAsia="ar-SA"/>
              </w:rPr>
              <w:t>0</w:t>
            </w:r>
            <w:r w:rsidRPr="00637445">
              <w:t>.</w:t>
            </w:r>
          </w:p>
          <w:p w:rsidR="00637445" w:rsidRPr="00637445" w:rsidRDefault="00637445" w:rsidP="00637445">
            <w:pPr>
              <w:rPr>
                <w:lang w:eastAsia="ar-SA"/>
              </w:rPr>
            </w:pPr>
            <w:r w:rsidRPr="00637445">
              <w:t xml:space="preserve">Почтовый адрес: </w:t>
            </w:r>
            <w:r w:rsidRPr="00637445">
              <w:rPr>
                <w:lang w:eastAsia="ar-SA"/>
              </w:rPr>
              <w:t>4500</w:t>
            </w:r>
            <w:r w:rsidR="003B294E">
              <w:rPr>
                <w:lang w:eastAsia="ar-SA"/>
              </w:rPr>
              <w:t>77</w:t>
            </w:r>
            <w:r w:rsidRPr="00637445">
              <w:rPr>
                <w:lang w:eastAsia="ar-SA"/>
              </w:rPr>
              <w:t xml:space="preserve">, РБ, г. Уфа, </w:t>
            </w:r>
          </w:p>
          <w:p w:rsidR="00637445" w:rsidRPr="00637445" w:rsidRDefault="00637445" w:rsidP="00637445">
            <w:r w:rsidRPr="00637445">
              <w:rPr>
                <w:lang w:eastAsia="ar-SA"/>
              </w:rPr>
              <w:t>ул. Ленина, 3</w:t>
            </w:r>
            <w:r w:rsidR="00965A0D">
              <w:rPr>
                <w:lang w:eastAsia="ar-SA"/>
              </w:rPr>
              <w:t>0</w:t>
            </w:r>
          </w:p>
          <w:p w:rsidR="00637445" w:rsidRPr="00637445" w:rsidRDefault="00637445" w:rsidP="00637445">
            <w:r w:rsidRPr="00637445">
              <w:t>Р/сч № 40702810900000005674</w:t>
            </w:r>
          </w:p>
          <w:p w:rsidR="00637445" w:rsidRPr="00637445" w:rsidRDefault="00637445" w:rsidP="00637445">
            <w:r w:rsidRPr="00637445">
              <w:t>В ОАО АБ «Россия»,</w:t>
            </w:r>
          </w:p>
          <w:p w:rsidR="00637445" w:rsidRPr="00637445" w:rsidRDefault="00637445" w:rsidP="00637445">
            <w:r w:rsidRPr="00637445">
              <w:t>БИК 044030861,</w:t>
            </w:r>
          </w:p>
          <w:p w:rsidR="00637445" w:rsidRPr="00637445" w:rsidRDefault="00637445" w:rsidP="00637445">
            <w:r w:rsidRPr="00637445">
              <w:t xml:space="preserve">Кор/сч №30101810800000000861  </w:t>
            </w:r>
          </w:p>
          <w:p w:rsidR="00637445" w:rsidRPr="00637445" w:rsidRDefault="00637445" w:rsidP="00637445">
            <w:pPr>
              <w:ind w:left="-142"/>
            </w:pPr>
            <w:r w:rsidRPr="00637445">
              <w:t xml:space="preserve">  в Северо-Западном Главном</w:t>
            </w:r>
          </w:p>
          <w:p w:rsidR="00637445" w:rsidRPr="00637445" w:rsidRDefault="00637445" w:rsidP="00637445">
            <w:r w:rsidRPr="00637445">
              <w:t xml:space="preserve">Управлении Банка России </w:t>
            </w:r>
          </w:p>
          <w:p w:rsidR="00637445" w:rsidRPr="00637445" w:rsidRDefault="00637445" w:rsidP="00637445">
            <w:pPr>
              <w:suppressAutoHyphens/>
              <w:rPr>
                <w:rFonts w:ascii="Покупатель" w:hAnsi="Покупатель"/>
                <w:lang w:eastAsia="en-US"/>
              </w:rPr>
            </w:pPr>
          </w:p>
          <w:p w:rsidR="00637445" w:rsidRPr="00637445" w:rsidRDefault="00637445" w:rsidP="00637445">
            <w:pPr>
              <w:suppressAutoHyphens/>
              <w:rPr>
                <w:rFonts w:ascii="Покупатель" w:hAnsi="Покупатель"/>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ind w:firstLine="742"/>
            </w:pPr>
            <w:r w:rsidRPr="00637445">
              <w:t>ООО «              ».</w:t>
            </w:r>
          </w:p>
          <w:p w:rsidR="00637445" w:rsidRPr="00637445" w:rsidRDefault="00637445" w:rsidP="00637445">
            <w:pPr>
              <w:ind w:firstLine="742"/>
            </w:pPr>
            <w:r w:rsidRPr="00637445">
              <w:t>ОГРН .</w:t>
            </w:r>
          </w:p>
          <w:p w:rsidR="00637445" w:rsidRPr="00637445" w:rsidRDefault="00637445" w:rsidP="00637445">
            <w:pPr>
              <w:ind w:firstLine="742"/>
            </w:pPr>
            <w:r w:rsidRPr="00637445">
              <w:t>ИНН                  . КПП </w:t>
            </w:r>
          </w:p>
          <w:p w:rsidR="00637445" w:rsidRPr="00637445" w:rsidRDefault="00637445" w:rsidP="00637445">
            <w:pPr>
              <w:ind w:firstLine="742"/>
            </w:pPr>
            <w:r w:rsidRPr="00637445">
              <w:t>Адрес места нахождения:,</w:t>
            </w:r>
          </w:p>
          <w:p w:rsidR="00637445" w:rsidRPr="00637445" w:rsidRDefault="00637445" w:rsidP="00637445">
            <w:pPr>
              <w:ind w:firstLine="742"/>
            </w:pPr>
            <w:r w:rsidRPr="00637445">
              <w:fldChar w:fldCharType="begin">
                <w:ffData>
                  <w:name w:val=""/>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,оф </w:t>
            </w:r>
          </w:p>
          <w:p w:rsidR="00637445" w:rsidRPr="00637445" w:rsidRDefault="00637445" w:rsidP="00637445">
            <w:pPr>
              <w:ind w:firstLine="742"/>
            </w:pPr>
            <w:r w:rsidRPr="00637445">
              <w:t>Почтовый адрес: индекс,</w:t>
            </w:r>
          </w:p>
          <w:p w:rsidR="00637445" w:rsidRPr="00637445" w:rsidRDefault="00637445" w:rsidP="00637445">
            <w:pPr>
              <w:ind w:firstLine="742"/>
            </w:pPr>
            <w:r w:rsidRPr="00637445">
              <w:fldChar w:fldCharType="begin">
                <w:ffData>
                  <w:name w:val="ТекстовоеПоле51"/>
                  <w:enabled/>
                  <w:calcOnExit w:val="0"/>
                  <w:textInput>
                    <w:default w:val="Российская Федерация"/>
                    <w:format w:val="Первые прописные"/>
                  </w:textInput>
                </w:ffData>
              </w:fldChar>
            </w:r>
            <w:r w:rsidRPr="00637445">
              <w:instrText xml:space="preserve"> FORMTEXT </w:instrText>
            </w:r>
            <w:r w:rsidRPr="00637445">
              <w:fldChar w:fldCharType="separate"/>
            </w:r>
            <w:r w:rsidRPr="00637445">
              <w:t>Российская Федерация</w:t>
            </w:r>
            <w:r w:rsidRPr="00637445">
              <w:fldChar w:fldCharType="end"/>
            </w:r>
            <w:r w:rsidRPr="00637445">
              <w:t xml:space="preserve">, </w:t>
            </w:r>
          </w:p>
          <w:p w:rsidR="00637445" w:rsidRPr="00637445" w:rsidRDefault="00637445" w:rsidP="00637445">
            <w:pPr>
              <w:ind w:firstLine="742"/>
            </w:pPr>
            <w:r w:rsidRPr="00637445">
              <w:t xml:space="preserve">ул.                    д.       ,оф </w:t>
            </w:r>
          </w:p>
          <w:p w:rsidR="00637445" w:rsidRPr="00637445" w:rsidRDefault="00637445" w:rsidP="00637445">
            <w:pPr>
              <w:ind w:firstLine="742"/>
            </w:pPr>
            <w:r w:rsidRPr="00637445">
              <w:t xml:space="preserve">Р/с № </w:t>
            </w:r>
          </w:p>
          <w:p w:rsidR="00637445" w:rsidRPr="00637445" w:rsidRDefault="00637445" w:rsidP="00637445">
            <w:pPr>
              <w:ind w:firstLine="742"/>
            </w:pPr>
            <w:r w:rsidRPr="00637445">
              <w:t>В                                      ,</w:t>
            </w:r>
          </w:p>
          <w:p w:rsidR="00637445" w:rsidRPr="00637445" w:rsidRDefault="00637445" w:rsidP="00637445">
            <w:pPr>
              <w:ind w:firstLine="742"/>
            </w:pPr>
            <w:r w:rsidRPr="00637445">
              <w:t>К/с №                                ,</w:t>
            </w:r>
          </w:p>
          <w:p w:rsidR="00637445" w:rsidRPr="00637445" w:rsidRDefault="00637445" w:rsidP="00637445">
            <w:pPr>
              <w:suppressAutoHyphens/>
              <w:ind w:firstLine="742"/>
              <w:rPr>
                <w:lang w:eastAsia="en-US"/>
              </w:rPr>
            </w:pPr>
            <w:r w:rsidRPr="00637445">
              <w:t xml:space="preserve">БИК </w:t>
            </w:r>
            <w:r w:rsidRPr="00637445">
              <w:noBreakHyphen/>
              <w:t xml:space="preserve">                              .</w:t>
            </w:r>
          </w:p>
        </w:tc>
      </w:tr>
      <w:tr w:rsidR="00637445" w:rsidRPr="00637445" w:rsidTr="00202F1B">
        <w:tc>
          <w:tcPr>
            <w:tcW w:w="4644" w:type="dxa"/>
            <w:shd w:val="clear" w:color="auto" w:fill="auto"/>
          </w:tcPr>
          <w:p w:rsidR="00637445" w:rsidRPr="00637445" w:rsidRDefault="00637445" w:rsidP="00637445">
            <w:pPr>
              <w:suppressAutoHyphens/>
              <w:jc w:val="both"/>
              <w:rPr>
                <w:lang w:eastAsia="en-US"/>
              </w:rPr>
            </w:pPr>
            <w:r w:rsidRPr="00637445">
              <w:rPr>
                <w:lang w:eastAsia="en-US"/>
              </w:rPr>
              <w:t>От Покупателя</w:t>
            </w: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ind w:firstLine="742"/>
              <w:jc w:val="both"/>
              <w:rPr>
                <w:lang w:eastAsia="en-US"/>
              </w:rPr>
            </w:pPr>
            <w:r w:rsidRPr="00637445">
              <w:rPr>
                <w:lang w:eastAsia="en-US"/>
              </w:rPr>
              <w:t>От Поставщика</w:t>
            </w:r>
          </w:p>
          <w:p w:rsidR="00637445" w:rsidRPr="00637445" w:rsidRDefault="00637445" w:rsidP="00637445">
            <w:pPr>
              <w:suppressAutoHyphens/>
              <w:ind w:firstLine="742"/>
              <w:jc w:val="both"/>
              <w:rPr>
                <w:lang w:eastAsia="en-US"/>
              </w:rPr>
            </w:pP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r w:rsidRPr="00637445">
              <w:rPr>
                <w:lang w:eastAsia="en-US"/>
              </w:rPr>
              <w:t xml:space="preserve">    ______________ М. Г. Долгоаршинных</w:t>
            </w: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ind w:firstLine="742"/>
              <w:rPr>
                <w:lang w:eastAsia="en-US"/>
              </w:rPr>
            </w:pPr>
            <w:r w:rsidRPr="00637445">
              <w:rPr>
                <w:noProof/>
                <w:lang w:eastAsia="en-US"/>
              </w:rPr>
              <w:t>______________  И.О.Ф.</w:t>
            </w:r>
          </w:p>
        </w:tc>
      </w:tr>
      <w:tr w:rsidR="00637445" w:rsidRPr="00637445" w:rsidTr="00202F1B">
        <w:tc>
          <w:tcPr>
            <w:tcW w:w="4644" w:type="dxa"/>
            <w:shd w:val="clear" w:color="auto" w:fill="auto"/>
          </w:tcPr>
          <w:p w:rsidR="00637445" w:rsidRPr="00637445" w:rsidRDefault="00637445" w:rsidP="00637445">
            <w:pPr>
              <w:tabs>
                <w:tab w:val="left" w:pos="709"/>
              </w:tabs>
              <w:suppressAutoHyphens/>
              <w:spacing w:before="240"/>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tcPr>
          <w:p w:rsidR="00637445" w:rsidRPr="00637445" w:rsidRDefault="00637445" w:rsidP="00637445">
            <w:pPr>
              <w:suppressAutoHyphens/>
              <w:spacing w:before="240"/>
              <w:rPr>
                <w:lang w:eastAsia="en-US"/>
              </w:rPr>
            </w:pPr>
          </w:p>
        </w:tc>
      </w:tr>
      <w:tr w:rsidR="00637445" w:rsidRPr="00637445" w:rsidTr="00202F1B">
        <w:tc>
          <w:tcPr>
            <w:tcW w:w="4644" w:type="dxa"/>
            <w:shd w:val="clear" w:color="auto" w:fill="auto"/>
            <w:vAlign w:val="center"/>
          </w:tcPr>
          <w:p w:rsidR="00637445" w:rsidRPr="00637445" w:rsidRDefault="00637445" w:rsidP="00637445">
            <w:pPr>
              <w:suppressAutoHyphens/>
              <w:jc w:val="center"/>
              <w:rPr>
                <w:lang w:eastAsia="en-US"/>
              </w:rPr>
            </w:pPr>
          </w:p>
        </w:tc>
        <w:tc>
          <w:tcPr>
            <w:tcW w:w="284" w:type="dxa"/>
            <w:shd w:val="clear" w:color="auto" w:fill="auto"/>
            <w:vAlign w:val="center"/>
          </w:tcPr>
          <w:p w:rsidR="00637445" w:rsidRPr="00637445" w:rsidRDefault="00637445" w:rsidP="00637445">
            <w:pPr>
              <w:suppressAutoHyphens/>
              <w:jc w:val="center"/>
              <w:rPr>
                <w:lang w:eastAsia="en-US"/>
              </w:rPr>
            </w:pPr>
          </w:p>
        </w:tc>
        <w:tc>
          <w:tcPr>
            <w:tcW w:w="4642" w:type="dxa"/>
            <w:shd w:val="clear" w:color="auto" w:fill="auto"/>
            <w:vAlign w:val="center"/>
          </w:tcPr>
          <w:p w:rsidR="00637445" w:rsidRPr="00637445" w:rsidRDefault="00637445" w:rsidP="00637445">
            <w:pPr>
              <w:suppressAutoHyphens/>
              <w:jc w:val="center"/>
              <w:rPr>
                <w:lang w:eastAsia="en-US"/>
              </w:rPr>
            </w:pPr>
          </w:p>
        </w:tc>
      </w:tr>
    </w:tbl>
    <w:p w:rsidR="004A3A0F" w:rsidRDefault="004A3A0F"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4A3A0F">
      <w:pPr>
        <w:rPr>
          <w:rFonts w:eastAsia="MS Mincho"/>
          <w:lang w:val="x-none" w:eastAsia="x-none"/>
        </w:rPr>
      </w:pPr>
    </w:p>
    <w:p w:rsidR="00965A0D" w:rsidRDefault="00965A0D" w:rsidP="00965A0D">
      <w:pPr>
        <w:rPr>
          <w:rFonts w:eastAsia="MS Mincho"/>
          <w:lang w:val="x-none" w:eastAsia="x-none"/>
        </w:rPr>
      </w:pPr>
      <w:r w:rsidRPr="00965A0D">
        <w:rPr>
          <w:rFonts w:eastAsia="MS Mincho"/>
          <w:lang w:eastAsia="x-none"/>
        </w:rPr>
        <w:t>Приложение № 1</w:t>
      </w:r>
      <w:r>
        <w:rPr>
          <w:rFonts w:eastAsia="MS Mincho"/>
          <w:lang w:eastAsia="x-none"/>
        </w:rPr>
        <w:t xml:space="preserve"> </w:t>
      </w:r>
      <w:r w:rsidRPr="00965A0D">
        <w:rPr>
          <w:rFonts w:eastAsia="MS Mincho"/>
          <w:lang w:eastAsia="x-none"/>
        </w:rPr>
        <w:t>к Договору поставки</w:t>
      </w:r>
      <w:r>
        <w:rPr>
          <w:rFonts w:eastAsia="MS Mincho"/>
          <w:lang w:eastAsia="x-none"/>
        </w:rPr>
        <w:t xml:space="preserve"> – </w:t>
      </w:r>
      <w:r w:rsidRPr="00965A0D">
        <w:rPr>
          <w:rFonts w:eastAsia="MS Mincho"/>
          <w:lang w:eastAsia="x-none"/>
        </w:rPr>
        <w:t>СПЕЦИФИКАЦИЯ</w:t>
      </w:r>
      <w:r>
        <w:rPr>
          <w:rFonts w:eastAsia="MS Mincho"/>
          <w:lang w:eastAsia="x-none"/>
        </w:rPr>
        <w:t xml:space="preserve"> приложена в отдельном файле</w:t>
      </w: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P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Default="00965A0D" w:rsidP="00965A0D">
      <w:pPr>
        <w:ind w:firstLine="708"/>
        <w:rPr>
          <w:rFonts w:eastAsia="MS Mincho"/>
          <w:lang w:val="x-none" w:eastAsia="x-none"/>
        </w:rPr>
      </w:pP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Приложение № 2</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right"/>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jc w:val="right"/>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ЗАКАЗ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__  ОТ «____» ________ 2017 Г.</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xml:space="preserve">К ДОГОВОРУ ПОСТАВКИ </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 ____ ОТ «____» ________ 20 ____ Г.</w:t>
      </w: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 Уфа</w:t>
      </w: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2017 г.</w:t>
      </w: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sectPr w:rsidR="00965A0D" w:rsidRPr="00965A0D" w:rsidSect="00202F1B">
          <w:headerReference w:type="default" r:id="rId52"/>
          <w:footerReference w:type="even" r:id="rId53"/>
          <w:footerReference w:type="default" r:id="rId54"/>
          <w:footerReference w:type="first" r:id="rId55"/>
          <w:pgSz w:w="11906" w:h="16838"/>
          <w:pgMar w:top="1134" w:right="850" w:bottom="1134" w:left="1701" w:header="708" w:footer="708" w:gutter="0"/>
          <w:cols w:space="708"/>
          <w:titlePg/>
          <w:docGrid w:linePitch="360"/>
        </w:sectPr>
      </w:pPr>
    </w:p>
    <w:p w:rsidR="00965A0D" w:rsidRPr="00965A0D" w:rsidRDefault="00965A0D" w:rsidP="00965A0D">
      <w:pPr>
        <w:jc w:val="both"/>
        <w:rPr>
          <w:rFonts w:eastAsia="MS Mincho"/>
          <w:sz w:val="26"/>
          <w:szCs w:val="26"/>
          <w:lang w:eastAsia="ja-JP"/>
        </w:rPr>
      </w:pPr>
      <w:r w:rsidRPr="00965A0D">
        <w:rPr>
          <w:b/>
          <w:sz w:val="26"/>
          <w:szCs w:val="26"/>
        </w:rPr>
        <w:t>Публичное акционерное общество «Башинформсвязь» (ПАО «Башинформсвязь»)</w:t>
      </w:r>
      <w:r w:rsidRPr="00965A0D">
        <w:rPr>
          <w:sz w:val="26"/>
          <w:szCs w:val="26"/>
        </w:rPr>
        <w:t xml:space="preserve">, именуемое в дальнейшем «Покупатель», в лице генерального директора Долгоаршинных Марата Гайнулловича, </w:t>
      </w:r>
      <w:r w:rsidRPr="00965A0D">
        <w:rPr>
          <w:i/>
          <w:sz w:val="26"/>
          <w:szCs w:val="26"/>
        </w:rPr>
        <w:t>действующего</w:t>
      </w:r>
      <w:r w:rsidRPr="00965A0D">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sidRPr="00965A0D">
        <w:rPr>
          <w:b/>
          <w:sz w:val="26"/>
          <w:szCs w:val="26"/>
        </w:rPr>
        <w:t>Поставщик</w:t>
      </w:r>
      <w:r w:rsidRPr="00965A0D">
        <w:rPr>
          <w:sz w:val="26"/>
          <w:szCs w:val="26"/>
        </w:rPr>
        <w:t xml:space="preserve">», в лице ________________________________________________, </w:t>
      </w:r>
      <w:r w:rsidRPr="00965A0D">
        <w:rPr>
          <w:i/>
          <w:sz w:val="26"/>
          <w:szCs w:val="26"/>
        </w:rPr>
        <w:t>действующего</w:t>
      </w:r>
      <w:r w:rsidRPr="00965A0D">
        <w:rPr>
          <w:sz w:val="26"/>
          <w:szCs w:val="26"/>
        </w:rPr>
        <w:t xml:space="preserve"> на основании __________________, с другой стороны, совместно именуемые «Стороны», заключили настоящий </w:t>
      </w:r>
      <w:r w:rsidRPr="00965A0D">
        <w:rPr>
          <w:rFonts w:eastAsia="MS Mincho"/>
          <w:sz w:val="26"/>
          <w:szCs w:val="26"/>
          <w:lang w:eastAsia="ja-JP"/>
        </w:rPr>
        <w:t xml:space="preserve">Заказ №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 к Договору поставки </w:t>
      </w:r>
      <w:r w:rsidRPr="00965A0D">
        <w:rPr>
          <w:rFonts w:eastAsia="MS Mincho"/>
          <w:sz w:val="26"/>
          <w:szCs w:val="26"/>
          <w:lang w:eastAsia="ja-JP"/>
        </w:rPr>
        <w:t xml:space="preserve">№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 xml:space="preserve"> от «</w:t>
      </w:r>
      <w:r w:rsidRPr="00965A0D">
        <w:rPr>
          <w:sz w:val="26"/>
          <w:szCs w:val="26"/>
        </w:rPr>
        <w:fldChar w:fldCharType="begin">
          <w:ffData>
            <w:name w:val="ТекстовоеПоле54"/>
            <w:enabled/>
            <w:calcOnExit w:val="0"/>
            <w:textInput>
              <w:default w:val="___"/>
              <w:format w:val="Первая прописная"/>
            </w:textInput>
          </w:ffData>
        </w:fldChar>
      </w:r>
      <w:r w:rsidRPr="00965A0D">
        <w:rPr>
          <w:sz w:val="26"/>
          <w:szCs w:val="26"/>
        </w:rPr>
        <w:instrText xml:space="preserve"> FORMTEXT </w:instrText>
      </w:r>
      <w:r w:rsidRPr="00965A0D">
        <w:rPr>
          <w:sz w:val="26"/>
          <w:szCs w:val="26"/>
        </w:rPr>
      </w:r>
      <w:r w:rsidRPr="00965A0D">
        <w:rPr>
          <w:sz w:val="26"/>
          <w:szCs w:val="26"/>
        </w:rPr>
        <w:fldChar w:fldCharType="separate"/>
      </w:r>
      <w:r w:rsidRPr="00965A0D">
        <w:rPr>
          <w:noProof/>
          <w:sz w:val="26"/>
          <w:szCs w:val="26"/>
        </w:rPr>
        <w:t>___</w:t>
      </w:r>
      <w:r w:rsidRPr="00965A0D">
        <w:rPr>
          <w:sz w:val="26"/>
          <w:szCs w:val="26"/>
        </w:rPr>
        <w:fldChar w:fldCharType="end"/>
      </w:r>
      <w:r w:rsidRPr="00965A0D">
        <w:rPr>
          <w:sz w:val="26"/>
          <w:szCs w:val="26"/>
        </w:rPr>
        <w:t>»</w:t>
      </w:r>
      <w:r w:rsidRPr="00965A0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65A0D">
        <w:rPr>
          <w:rFonts w:eastAsia="MS Mincho"/>
          <w:sz w:val="26"/>
          <w:szCs w:val="26"/>
          <w:lang w:eastAsia="ja-JP"/>
        </w:rPr>
        <w:instrText xml:space="preserve"> FORMTEXT </w:instrText>
      </w:r>
      <w:r w:rsidRPr="00965A0D">
        <w:rPr>
          <w:rFonts w:eastAsia="MS Mincho"/>
          <w:sz w:val="26"/>
          <w:szCs w:val="26"/>
          <w:lang w:eastAsia="ja-JP"/>
        </w:rPr>
      </w:r>
      <w:r w:rsidRPr="00965A0D">
        <w:rPr>
          <w:rFonts w:eastAsia="MS Mincho"/>
          <w:sz w:val="26"/>
          <w:szCs w:val="26"/>
          <w:lang w:eastAsia="ja-JP"/>
        </w:rPr>
        <w:fldChar w:fldCharType="separate"/>
      </w:r>
      <w:r w:rsidRPr="00965A0D">
        <w:rPr>
          <w:rFonts w:eastAsia="MS Mincho"/>
          <w:sz w:val="26"/>
          <w:szCs w:val="26"/>
          <w:lang w:eastAsia="ja-JP"/>
        </w:rPr>
        <w:t>__________</w:t>
      </w:r>
      <w:r w:rsidRPr="00965A0D">
        <w:rPr>
          <w:rFonts w:eastAsia="MS Mincho"/>
          <w:sz w:val="26"/>
          <w:szCs w:val="26"/>
          <w:lang w:eastAsia="ja-JP"/>
        </w:rPr>
        <w:fldChar w:fldCharType="end"/>
      </w:r>
      <w:r w:rsidRPr="00965A0D">
        <w:rPr>
          <w:rFonts w:eastAsia="MS Mincho"/>
          <w:sz w:val="26"/>
          <w:szCs w:val="26"/>
          <w:lang w:eastAsia="ja-JP"/>
        </w:rPr>
        <w:t xml:space="preserve"> 2017</w:t>
      </w:r>
      <w:r w:rsidRPr="00965A0D">
        <w:rPr>
          <w:sz w:val="26"/>
          <w:szCs w:val="26"/>
        </w:rPr>
        <w:t xml:space="preserve"> года</w:t>
      </w:r>
      <w:r w:rsidRPr="00965A0D">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65A0D" w:rsidRPr="00965A0D" w:rsidTr="00202F1B">
        <w:trPr>
          <w:gridAfter w:val="1"/>
          <w:wAfter w:w="94" w:type="dxa"/>
          <w:trHeight w:val="405"/>
        </w:trPr>
        <w:tc>
          <w:tcPr>
            <w:tcW w:w="2040" w:type="dxa"/>
            <w:gridSpan w:val="3"/>
            <w:tcBorders>
              <w:top w:val="nil"/>
              <w:left w:val="nil"/>
              <w:bottom w:val="nil"/>
              <w:right w:val="nil"/>
            </w:tcBorders>
          </w:tcPr>
          <w:p w:rsidR="00965A0D" w:rsidRPr="00965A0D" w:rsidRDefault="00965A0D" w:rsidP="00965A0D">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65A0D" w:rsidRPr="00965A0D" w:rsidRDefault="00965A0D" w:rsidP="00965A0D">
            <w:pPr>
              <w:jc w:val="center"/>
              <w:rPr>
                <w:rFonts w:eastAsia="MS Mincho"/>
                <w:b/>
                <w:bCs/>
                <w:sz w:val="26"/>
                <w:szCs w:val="26"/>
              </w:rPr>
            </w:pPr>
            <w:r w:rsidRPr="00965A0D">
              <w:rPr>
                <w:rFonts w:eastAsia="MS Mincho"/>
                <w:sz w:val="26"/>
                <w:szCs w:val="26"/>
                <w:lang w:eastAsia="ja-JP"/>
              </w:rPr>
              <w:t>СПЕЦИФИКАЦИЯ</w:t>
            </w:r>
          </w:p>
        </w:tc>
      </w:tr>
      <w:tr w:rsidR="00965A0D" w:rsidRPr="00965A0D" w:rsidTr="00202F1B">
        <w:trPr>
          <w:gridAfter w:val="1"/>
          <w:wAfter w:w="94" w:type="dxa"/>
          <w:trHeight w:val="405"/>
        </w:trPr>
        <w:tc>
          <w:tcPr>
            <w:tcW w:w="7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10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701"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2444"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6"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275" w:type="dxa"/>
            <w:gridSpan w:val="2"/>
            <w:tcBorders>
              <w:top w:val="nil"/>
              <w:left w:val="nil"/>
              <w:bottom w:val="nil"/>
              <w:right w:val="nil"/>
            </w:tcBorders>
          </w:tcPr>
          <w:p w:rsidR="00965A0D" w:rsidRPr="00965A0D" w:rsidRDefault="00965A0D" w:rsidP="00965A0D">
            <w:pPr>
              <w:jc w:val="center"/>
              <w:rPr>
                <w:rFonts w:eastAsia="MS Mincho"/>
                <w:b/>
                <w:bCs/>
                <w:sz w:val="20"/>
                <w:szCs w:val="20"/>
              </w:rPr>
            </w:pPr>
          </w:p>
        </w:tc>
        <w:tc>
          <w:tcPr>
            <w:tcW w:w="1135" w:type="dxa"/>
            <w:gridSpan w:val="3"/>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417" w:type="dxa"/>
            <w:gridSpan w:val="2"/>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c>
          <w:tcPr>
            <w:tcW w:w="1810" w:type="dxa"/>
            <w:tcBorders>
              <w:top w:val="nil"/>
              <w:left w:val="nil"/>
              <w:bottom w:val="nil"/>
              <w:right w:val="nil"/>
            </w:tcBorders>
            <w:vAlign w:val="bottom"/>
          </w:tcPr>
          <w:p w:rsidR="00965A0D" w:rsidRPr="00965A0D" w:rsidRDefault="00965A0D" w:rsidP="00965A0D">
            <w:pPr>
              <w:jc w:val="center"/>
              <w:rPr>
                <w:rFonts w:eastAsia="MS Mincho"/>
                <w:b/>
                <w:bCs/>
                <w:sz w:val="20"/>
                <w:szCs w:val="20"/>
              </w:rPr>
            </w:pPr>
          </w:p>
        </w:tc>
      </w:tr>
      <w:tr w:rsidR="00965A0D" w:rsidRPr="00965A0D" w:rsidTr="00202F1B">
        <w:trPr>
          <w:gridAfter w:val="1"/>
          <w:wAfter w:w="94" w:type="dxa"/>
          <w:trHeight w:val="2994"/>
        </w:trPr>
        <w:tc>
          <w:tcPr>
            <w:tcW w:w="710" w:type="dxa"/>
            <w:tcBorders>
              <w:top w:val="single" w:sz="8" w:space="0" w:color="auto"/>
              <w:left w:val="single" w:sz="8" w:space="0" w:color="auto"/>
              <w:bottom w:val="nil"/>
              <w:right w:val="nil"/>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p>
          <w:p w:rsidR="00965A0D" w:rsidRPr="00965A0D" w:rsidRDefault="00965A0D" w:rsidP="00965A0D">
            <w:pPr>
              <w:jc w:val="center"/>
              <w:rPr>
                <w:rFonts w:eastAsia="MS Mincho"/>
                <w:b/>
                <w:bCs/>
                <w:sz w:val="20"/>
                <w:szCs w:val="20"/>
              </w:rPr>
            </w:pPr>
            <w:r w:rsidRPr="00965A0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Цена за единицу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Стоимость Товара без учёта НДС  (указывается в рублях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sz w:val="20"/>
                <w:szCs w:val="20"/>
              </w:rPr>
            </w:pPr>
            <w:r w:rsidRPr="00965A0D">
              <w:rPr>
                <w:rFonts w:eastAsia="MS Mincho"/>
                <w:b/>
                <w:bCs/>
                <w:sz w:val="20"/>
                <w:szCs w:val="20"/>
              </w:rPr>
              <w:t>Стоимость Товара, в том числе НДС(по ставке</w:t>
            </w:r>
            <w:r w:rsidRPr="00965A0D">
              <w:t>18 %)</w:t>
            </w:r>
            <w:r w:rsidRPr="00965A0D">
              <w:rPr>
                <w:rFonts w:eastAsia="MS Mincho"/>
                <w:b/>
                <w:bCs/>
                <w:sz w:val="20"/>
                <w:szCs w:val="20"/>
              </w:rPr>
              <w:t xml:space="preserve"> (указывается в рублях РФ)</w:t>
            </w:r>
          </w:p>
        </w:tc>
        <w:tc>
          <w:tcPr>
            <w:tcW w:w="1810" w:type="dxa"/>
            <w:tcBorders>
              <w:top w:val="single" w:sz="8" w:space="0" w:color="auto"/>
              <w:left w:val="single" w:sz="8" w:space="0" w:color="auto"/>
              <w:bottom w:val="single" w:sz="8" w:space="0" w:color="000000"/>
              <w:right w:val="single" w:sz="8" w:space="0" w:color="auto"/>
            </w:tcBorders>
            <w:vAlign w:val="center"/>
          </w:tcPr>
          <w:p w:rsidR="00965A0D" w:rsidRPr="00965A0D" w:rsidRDefault="00965A0D" w:rsidP="00965A0D">
            <w:pPr>
              <w:jc w:val="center"/>
              <w:rPr>
                <w:rFonts w:eastAsia="MS Mincho"/>
                <w:b/>
                <w:bCs/>
                <w:color w:val="000000"/>
                <w:sz w:val="20"/>
                <w:szCs w:val="20"/>
              </w:rPr>
            </w:pPr>
            <w:r w:rsidRPr="00965A0D">
              <w:rPr>
                <w:rFonts w:eastAsia="MS Mincho"/>
                <w:b/>
                <w:bCs/>
                <w:color w:val="000000"/>
                <w:sz w:val="20"/>
                <w:szCs w:val="20"/>
              </w:rPr>
              <w:t>Место доставки</w:t>
            </w:r>
          </w:p>
        </w:tc>
      </w:tr>
      <w:tr w:rsidR="00965A0D" w:rsidRPr="00965A0D" w:rsidTr="00202F1B">
        <w:trPr>
          <w:gridAfter w:val="1"/>
          <w:wAfter w:w="94" w:type="dxa"/>
          <w:trHeight w:val="345"/>
        </w:trPr>
        <w:tc>
          <w:tcPr>
            <w:tcW w:w="15702" w:type="dxa"/>
            <w:gridSpan w:val="16"/>
            <w:tcBorders>
              <w:top w:val="single" w:sz="8" w:space="0" w:color="auto"/>
              <w:left w:val="single" w:sz="8" w:space="0" w:color="auto"/>
              <w:bottom w:val="nil"/>
              <w:right w:val="nil"/>
            </w:tcBorders>
          </w:tcPr>
          <w:p w:rsidR="00965A0D" w:rsidRPr="00965A0D" w:rsidRDefault="00965A0D" w:rsidP="00965A0D">
            <w:pPr>
              <w:jc w:val="center"/>
              <w:rPr>
                <w:rFonts w:eastAsia="MS Mincho"/>
                <w:i/>
                <w:iCs/>
                <w:sz w:val="20"/>
                <w:szCs w:val="20"/>
              </w:rPr>
            </w:pPr>
          </w:p>
        </w:tc>
      </w:tr>
      <w:tr w:rsidR="00965A0D" w:rsidRPr="00965A0D" w:rsidTr="00202F1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65A0D" w:rsidRPr="00965A0D" w:rsidRDefault="00965A0D" w:rsidP="00965A0D">
            <w:r w:rsidRPr="00965A0D">
              <w:t xml:space="preserve">   1</w:t>
            </w:r>
          </w:p>
        </w:tc>
        <w:tc>
          <w:tcPr>
            <w:tcW w:w="1100" w:type="dxa"/>
            <w:tcBorders>
              <w:top w:val="single" w:sz="8" w:space="0" w:color="auto"/>
              <w:left w:val="nil"/>
              <w:bottom w:val="single" w:sz="4" w:space="0" w:color="auto"/>
              <w:right w:val="single" w:sz="4" w:space="0" w:color="auto"/>
            </w:tcBorders>
          </w:tcPr>
          <w:p w:rsidR="00965A0D" w:rsidRPr="00965A0D" w:rsidRDefault="00965A0D" w:rsidP="00965A0D"/>
        </w:tc>
        <w:tc>
          <w:tcPr>
            <w:tcW w:w="1701" w:type="dxa"/>
            <w:gridSpan w:val="2"/>
            <w:tcBorders>
              <w:top w:val="single" w:sz="8" w:space="0" w:color="auto"/>
              <w:left w:val="nil"/>
              <w:bottom w:val="single" w:sz="4" w:space="0" w:color="auto"/>
              <w:right w:val="single" w:sz="4" w:space="0" w:color="auto"/>
            </w:tcBorders>
          </w:tcPr>
          <w:p w:rsidR="00965A0D" w:rsidRPr="00965A0D" w:rsidRDefault="00965A0D" w:rsidP="00965A0D"/>
        </w:tc>
        <w:tc>
          <w:tcPr>
            <w:tcW w:w="2444" w:type="dxa"/>
            <w:tcBorders>
              <w:top w:val="single" w:sz="8" w:space="0" w:color="auto"/>
              <w:left w:val="nil"/>
              <w:bottom w:val="single" w:sz="4" w:space="0" w:color="auto"/>
              <w:right w:val="single" w:sz="4" w:space="0" w:color="auto"/>
            </w:tcBorders>
          </w:tcPr>
          <w:p w:rsidR="00965A0D" w:rsidRPr="00965A0D" w:rsidRDefault="00965A0D" w:rsidP="00965A0D"/>
        </w:tc>
        <w:tc>
          <w:tcPr>
            <w:tcW w:w="1276" w:type="dxa"/>
            <w:tcBorders>
              <w:top w:val="single" w:sz="8" w:space="0" w:color="auto"/>
              <w:left w:val="nil"/>
              <w:bottom w:val="single" w:sz="4" w:space="0" w:color="auto"/>
              <w:right w:val="single" w:sz="4" w:space="0" w:color="auto"/>
            </w:tcBorders>
          </w:tcPr>
          <w:p w:rsidR="00965A0D" w:rsidRPr="00965A0D" w:rsidRDefault="00965A0D" w:rsidP="00965A0D">
            <w:pPr>
              <w:rPr>
                <w:highlight w:val="red"/>
              </w:rPr>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65A0D" w:rsidRPr="00965A0D" w:rsidRDefault="00965A0D" w:rsidP="00965A0D"/>
        </w:tc>
        <w:tc>
          <w:tcPr>
            <w:tcW w:w="993" w:type="dxa"/>
            <w:gridSpan w:val="2"/>
            <w:tcBorders>
              <w:top w:val="single" w:sz="4" w:space="0" w:color="auto"/>
              <w:left w:val="single" w:sz="4" w:space="0" w:color="auto"/>
              <w:bottom w:val="single" w:sz="4" w:space="0" w:color="auto"/>
              <w:right w:val="single" w:sz="4" w:space="0" w:color="auto"/>
            </w:tcBorders>
          </w:tcPr>
          <w:p w:rsidR="00965A0D" w:rsidRPr="00965A0D" w:rsidRDefault="00965A0D" w:rsidP="00965A0D">
            <w:pPr>
              <w:jc w:val="right"/>
            </w:pPr>
          </w:p>
        </w:tc>
        <w:tc>
          <w:tcPr>
            <w:tcW w:w="1417" w:type="dxa"/>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417" w:type="dxa"/>
            <w:gridSpan w:val="2"/>
            <w:tcBorders>
              <w:top w:val="single" w:sz="8" w:space="0" w:color="auto"/>
              <w:left w:val="nil"/>
              <w:bottom w:val="single" w:sz="4" w:space="0" w:color="auto"/>
              <w:right w:val="single" w:sz="4" w:space="0" w:color="auto"/>
            </w:tcBorders>
          </w:tcPr>
          <w:p w:rsidR="00965A0D" w:rsidRPr="00965A0D" w:rsidRDefault="00965A0D" w:rsidP="00965A0D">
            <w:pPr>
              <w:jc w:val="right"/>
            </w:pPr>
          </w:p>
        </w:tc>
        <w:tc>
          <w:tcPr>
            <w:tcW w:w="1810" w:type="dxa"/>
            <w:tcBorders>
              <w:top w:val="single" w:sz="8" w:space="0" w:color="auto"/>
              <w:left w:val="nil"/>
              <w:bottom w:val="single" w:sz="4" w:space="0" w:color="auto"/>
              <w:right w:val="single" w:sz="8" w:space="0" w:color="auto"/>
            </w:tcBorders>
          </w:tcPr>
          <w:p w:rsidR="00965A0D" w:rsidRPr="00965A0D" w:rsidRDefault="00965A0D" w:rsidP="00965A0D"/>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r w:rsidRPr="00965A0D">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65A0D" w:rsidRPr="00965A0D" w:rsidRDefault="00965A0D" w:rsidP="00965A0D">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65A0D" w:rsidRPr="00965A0D" w:rsidRDefault="00965A0D" w:rsidP="00965A0D">
            <w:pPr>
              <w:rPr>
                <w:color w:val="000000"/>
              </w:rPr>
            </w:pPr>
          </w:p>
        </w:tc>
      </w:tr>
      <w:tr w:rsidR="00965A0D" w:rsidRPr="00965A0D" w:rsidTr="00202F1B">
        <w:trPr>
          <w:trHeight w:val="552"/>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417" w:type="dxa"/>
            <w:gridSpan w:val="3"/>
            <w:tcBorders>
              <w:top w:val="nil"/>
              <w:left w:val="nil"/>
              <w:bottom w:val="nil"/>
              <w:right w:val="nil"/>
            </w:tcBorders>
          </w:tcPr>
          <w:p w:rsidR="00965A0D" w:rsidRPr="00965A0D" w:rsidRDefault="00965A0D" w:rsidP="00965A0D">
            <w:pPr>
              <w:rPr>
                <w:rFonts w:eastAsia="MS Mincho"/>
                <w:sz w:val="20"/>
                <w:szCs w:val="20"/>
              </w:rPr>
            </w:pPr>
          </w:p>
        </w:tc>
        <w:tc>
          <w:tcPr>
            <w:tcW w:w="236" w:type="dxa"/>
            <w:tcBorders>
              <w:top w:val="single" w:sz="4" w:space="0" w:color="auto"/>
              <w:left w:val="nil"/>
              <w:bottom w:val="nil"/>
              <w:right w:val="nil"/>
            </w:tcBorders>
            <w:vAlign w:val="bottom"/>
          </w:tcPr>
          <w:p w:rsidR="00965A0D" w:rsidRPr="00965A0D" w:rsidRDefault="00965A0D" w:rsidP="00965A0D">
            <w:pPr>
              <w:rPr>
                <w:rFonts w:eastAsia="MS Mincho"/>
                <w:sz w:val="20"/>
                <w:szCs w:val="20"/>
              </w:rPr>
            </w:pPr>
          </w:p>
        </w:tc>
        <w:tc>
          <w:tcPr>
            <w:tcW w:w="2268" w:type="dxa"/>
            <w:gridSpan w:val="3"/>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99"/>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 xml:space="preserve">НДС </w:t>
            </w:r>
            <w:r w:rsidRPr="00965A0D">
              <w:rPr>
                <w:rFonts w:eastAsia="MS Mincho"/>
                <w:b/>
                <w:bCs/>
                <w:sz w:val="20"/>
                <w:szCs w:val="20"/>
              </w:rPr>
              <w:t>(по ставке</w:t>
            </w:r>
            <w:r w:rsidRPr="00965A0D">
              <w:t>18%)</w:t>
            </w:r>
            <w:r w:rsidRPr="00965A0D">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r w:rsidR="00965A0D" w:rsidRPr="00965A0D" w:rsidTr="00202F1B">
        <w:trPr>
          <w:gridAfter w:val="1"/>
          <w:wAfter w:w="94" w:type="dxa"/>
          <w:trHeight w:val="561"/>
        </w:trPr>
        <w:tc>
          <w:tcPr>
            <w:tcW w:w="71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100"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701" w:type="dxa"/>
            <w:gridSpan w:val="2"/>
            <w:tcBorders>
              <w:top w:val="nil"/>
              <w:left w:val="nil"/>
              <w:bottom w:val="nil"/>
              <w:right w:val="nil"/>
            </w:tcBorders>
            <w:vAlign w:val="bottom"/>
          </w:tcPr>
          <w:p w:rsidR="00965A0D" w:rsidRPr="00965A0D" w:rsidRDefault="00965A0D" w:rsidP="00965A0D">
            <w:pPr>
              <w:rPr>
                <w:rFonts w:eastAsia="MS Mincho"/>
                <w:sz w:val="20"/>
                <w:szCs w:val="20"/>
              </w:rPr>
            </w:pPr>
          </w:p>
        </w:tc>
        <w:tc>
          <w:tcPr>
            <w:tcW w:w="2444"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1276" w:type="dxa"/>
            <w:tcBorders>
              <w:top w:val="nil"/>
              <w:left w:val="nil"/>
              <w:bottom w:val="nil"/>
              <w:right w:val="nil"/>
            </w:tcBorders>
            <w:vAlign w:val="bottom"/>
          </w:tcPr>
          <w:p w:rsidR="00965A0D" w:rsidRPr="00965A0D" w:rsidRDefault="00965A0D" w:rsidP="00965A0D">
            <w:pPr>
              <w:rPr>
                <w:rFonts w:eastAsia="MS Mincho"/>
                <w:sz w:val="20"/>
                <w:szCs w:val="20"/>
              </w:rPr>
            </w:pPr>
          </w:p>
        </w:tc>
        <w:tc>
          <w:tcPr>
            <w:tcW w:w="2031" w:type="dxa"/>
            <w:gridSpan w:val="2"/>
            <w:tcBorders>
              <w:top w:val="nil"/>
              <w:left w:val="nil"/>
              <w:bottom w:val="nil"/>
              <w:right w:val="nil"/>
            </w:tcBorders>
          </w:tcPr>
          <w:p w:rsidR="00965A0D" w:rsidRPr="00965A0D" w:rsidRDefault="00965A0D" w:rsidP="00965A0D">
            <w:pPr>
              <w:jc w:val="right"/>
              <w:rPr>
                <w:rFonts w:eastAsia="MS Mincho"/>
                <w:b/>
                <w:bCs/>
                <w:color w:val="000000"/>
                <w:sz w:val="20"/>
                <w:szCs w:val="20"/>
              </w:rPr>
            </w:pPr>
          </w:p>
        </w:tc>
        <w:tc>
          <w:tcPr>
            <w:tcW w:w="3213" w:type="dxa"/>
            <w:gridSpan w:val="5"/>
            <w:tcBorders>
              <w:top w:val="nil"/>
              <w:left w:val="nil"/>
              <w:bottom w:val="nil"/>
              <w:right w:val="nil"/>
            </w:tcBorders>
          </w:tcPr>
          <w:p w:rsidR="00965A0D" w:rsidRPr="00965A0D" w:rsidRDefault="00965A0D" w:rsidP="00965A0D">
            <w:pPr>
              <w:jc w:val="right"/>
              <w:rPr>
                <w:rFonts w:eastAsia="MS Mincho"/>
                <w:b/>
                <w:bCs/>
                <w:color w:val="000000"/>
                <w:sz w:val="20"/>
                <w:szCs w:val="20"/>
              </w:rPr>
            </w:pPr>
            <w:r w:rsidRPr="00965A0D">
              <w:rPr>
                <w:rFonts w:eastAsia="MS Mincho"/>
                <w:b/>
                <w:bCs/>
                <w:color w:val="000000"/>
                <w:sz w:val="20"/>
                <w:szCs w:val="20"/>
              </w:rPr>
              <w:t>Итого, в том числе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65A0D" w:rsidRPr="00965A0D" w:rsidRDefault="00965A0D" w:rsidP="00965A0D">
            <w:pPr>
              <w:jc w:val="right"/>
              <w:rPr>
                <w:rFonts w:eastAsia="MS Mincho"/>
                <w:b/>
                <w:bCs/>
                <w:sz w:val="20"/>
                <w:szCs w:val="20"/>
              </w:rPr>
            </w:pPr>
          </w:p>
        </w:tc>
      </w:tr>
    </w:tbl>
    <w:p w:rsidR="00965A0D" w:rsidRPr="00965A0D" w:rsidRDefault="00965A0D" w:rsidP="00965A0D">
      <w:pPr>
        <w:rPr>
          <w:rFonts w:eastAsia="MS Mincho"/>
          <w:sz w:val="26"/>
          <w:szCs w:val="26"/>
          <w:lang w:eastAsia="ja-JP"/>
        </w:rPr>
        <w:sectPr w:rsidR="00965A0D" w:rsidRPr="00965A0D" w:rsidSect="00202F1B">
          <w:pgSz w:w="16838" w:h="11906" w:orient="landscape"/>
          <w:pgMar w:top="1701" w:right="1134" w:bottom="567" w:left="1134" w:header="708" w:footer="708" w:gutter="0"/>
          <w:cols w:space="708"/>
          <w:titlePg/>
          <w:docGrid w:linePitch="360"/>
        </w:sect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ДОСТАВКА И ОПЛАТА ТОВАРА</w:t>
      </w:r>
    </w:p>
    <w:p w:rsidR="00965A0D" w:rsidRPr="00965A0D" w:rsidRDefault="00965A0D" w:rsidP="00965A0D">
      <w:pPr>
        <w:jc w:val="center"/>
        <w:rPr>
          <w:rFonts w:eastAsia="MS Mincho"/>
          <w:sz w:val="26"/>
          <w:szCs w:val="26"/>
          <w:lang w:eastAsia="ja-JP"/>
        </w:rPr>
      </w:pPr>
    </w:p>
    <w:p w:rsidR="00965A0D" w:rsidRPr="00965A0D" w:rsidRDefault="00965A0D" w:rsidP="00965A0D">
      <w:pPr>
        <w:jc w:val="both"/>
        <w:rPr>
          <w:rFonts w:eastAsia="MS Mincho"/>
          <w:i/>
          <w:sz w:val="26"/>
          <w:szCs w:val="26"/>
          <w:lang w:eastAsia="ja-JP"/>
        </w:rPr>
      </w:pPr>
      <w:r w:rsidRPr="00965A0D">
        <w:rPr>
          <w:rFonts w:eastAsia="MS Mincho"/>
          <w:sz w:val="26"/>
          <w:szCs w:val="26"/>
          <w:lang w:eastAsia="ja-JP"/>
        </w:rPr>
        <w:t xml:space="preserve">          Доставка и оплата Товара осуществляются на условиях, определённых Договором поставки № _____ от «____» ________ 2017 г. </w:t>
      </w:r>
    </w:p>
    <w:p w:rsidR="00965A0D" w:rsidRPr="00965A0D" w:rsidRDefault="00965A0D" w:rsidP="00965A0D">
      <w:pPr>
        <w:rPr>
          <w:sz w:val="26"/>
          <w:szCs w:val="26"/>
        </w:rPr>
      </w:pPr>
      <w:r w:rsidRPr="00965A0D">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65A0D" w:rsidRPr="00965A0D" w:rsidRDefault="00965A0D" w:rsidP="00965A0D">
      <w:pPr>
        <w:jc w:val="both"/>
        <w:rPr>
          <w:i/>
          <w:sz w:val="26"/>
          <w:szCs w:val="26"/>
        </w:rPr>
      </w:pPr>
      <w:r w:rsidRPr="00965A0D">
        <w:rPr>
          <w:sz w:val="26"/>
          <w:szCs w:val="26"/>
        </w:rPr>
        <w:t xml:space="preserve">          Поставщик должен предоставить Покупателю следующую документацию на</w:t>
      </w:r>
      <w:r w:rsidRPr="00965A0D">
        <w:rPr>
          <w:i/>
          <w:sz w:val="26"/>
          <w:szCs w:val="26"/>
        </w:rPr>
        <w:t xml:space="preserve"> </w:t>
      </w:r>
      <w:r w:rsidRPr="00965A0D">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65A0D" w:rsidRPr="00965A0D" w:rsidRDefault="00965A0D" w:rsidP="00965A0D">
      <w:pPr>
        <w:jc w:val="both"/>
        <w:rPr>
          <w:i/>
          <w:sz w:val="26"/>
          <w:szCs w:val="26"/>
        </w:rPr>
      </w:pPr>
      <w:r w:rsidRPr="00965A0D">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965A0D">
        <w:t xml:space="preserve"> подписания </w:t>
      </w:r>
      <w:r w:rsidRPr="00965A0D">
        <w:rPr>
          <w:sz w:val="26"/>
          <w:szCs w:val="26"/>
        </w:rPr>
        <w:t xml:space="preserve">Акта сдачи-приёмки Товара. </w:t>
      </w: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ГРАФИК ПОСТАВКИ ТОВАРА</w:t>
      </w:r>
    </w:p>
    <w:p w:rsidR="00965A0D" w:rsidRPr="00965A0D" w:rsidRDefault="00965A0D" w:rsidP="00965A0D">
      <w:pPr>
        <w:jc w:val="both"/>
        <w:rPr>
          <w:rFonts w:eastAsia="MS Mincho"/>
          <w:sz w:val="26"/>
          <w:szCs w:val="26"/>
          <w:lang w:eastAsia="ja-JP"/>
        </w:rPr>
      </w:pPr>
    </w:p>
    <w:p w:rsidR="00965A0D" w:rsidRPr="00965A0D" w:rsidRDefault="00965A0D" w:rsidP="00965A0D">
      <w:pPr>
        <w:rPr>
          <w:rFonts w:eastAsia="MS Mincho"/>
          <w:sz w:val="26"/>
          <w:szCs w:val="26"/>
          <w:lang w:eastAsia="ja-JP"/>
        </w:rPr>
      </w:pPr>
      <w:r w:rsidRPr="00965A0D">
        <w:rPr>
          <w:rFonts w:eastAsia="MS Mincho"/>
          <w:sz w:val="26"/>
          <w:szCs w:val="26"/>
          <w:lang w:eastAsia="ja-JP"/>
        </w:rPr>
        <w:t>Срок поставки товара: «___»____________2017 года.</w:t>
      </w:r>
    </w:p>
    <w:p w:rsidR="00965A0D" w:rsidRPr="00965A0D" w:rsidRDefault="00965A0D" w:rsidP="00965A0D">
      <w:pPr>
        <w:ind w:firstLine="709"/>
        <w:jc w:val="both"/>
        <w:rPr>
          <w:rFonts w:eastAsia="MS Mincho"/>
          <w:sz w:val="26"/>
          <w:szCs w:val="26"/>
          <w:lang w:eastAsia="ja-JP"/>
        </w:rPr>
      </w:pPr>
      <w:r w:rsidRPr="00965A0D">
        <w:rPr>
          <w:rFonts w:eastAsia="MS Mincho"/>
          <w:sz w:val="26"/>
          <w:szCs w:val="26"/>
          <w:lang w:eastAsia="ja-JP"/>
        </w:rPr>
        <w:t>Доставка товара должна быть осуществлена в срок, указанный в Заказе, но не более 30 календарных дней после подписания сторонами Заказа.</w:t>
      </w: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both"/>
        <w:rPr>
          <w:rFonts w:eastAsia="MS Mincho"/>
          <w:sz w:val="26"/>
          <w:szCs w:val="26"/>
          <w:lang w:eastAsia="ja-JP"/>
        </w:rPr>
      </w:pPr>
    </w:p>
    <w:p w:rsidR="00965A0D" w:rsidRPr="00965A0D" w:rsidRDefault="00965A0D" w:rsidP="00965A0D">
      <w:pPr>
        <w:jc w:val="center"/>
        <w:rPr>
          <w:rFonts w:eastAsia="MS Mincho"/>
          <w:sz w:val="26"/>
          <w:szCs w:val="26"/>
          <w:lang w:eastAsia="ja-JP"/>
        </w:rPr>
      </w:pPr>
      <w:r w:rsidRPr="00965A0D">
        <w:rPr>
          <w:rFonts w:eastAsia="MS Mincho"/>
          <w:sz w:val="26"/>
          <w:szCs w:val="26"/>
          <w:lang w:eastAsia="ja-JP"/>
        </w:rPr>
        <w:t>РЕКВИЗИТЫ И ПОДПИСИ СТОРОН</w:t>
      </w:r>
    </w:p>
    <w:p w:rsidR="00965A0D" w:rsidRPr="00965A0D" w:rsidRDefault="00965A0D" w:rsidP="00965A0D">
      <w:pPr>
        <w:jc w:val="both"/>
        <w:rPr>
          <w:rFonts w:eastAsia="MS Mincho"/>
          <w:sz w:val="26"/>
          <w:szCs w:val="26"/>
          <w:lang w:eastAsia="ja-JP"/>
        </w:rPr>
      </w:pPr>
    </w:p>
    <w:tbl>
      <w:tblPr>
        <w:tblW w:w="14213" w:type="dxa"/>
        <w:tblLook w:val="01E0" w:firstRow="1" w:lastRow="1" w:firstColumn="1" w:lastColumn="1" w:noHBand="0" w:noVBand="0"/>
      </w:tblPr>
      <w:tblGrid>
        <w:gridCol w:w="4785"/>
        <w:gridCol w:w="285"/>
        <w:gridCol w:w="9143"/>
      </w:tblGrid>
      <w:tr w:rsidR="00965A0D" w:rsidRPr="00965A0D" w:rsidTr="00202F1B">
        <w:tc>
          <w:tcPr>
            <w:tcW w:w="4785" w:type="dxa"/>
          </w:tcPr>
          <w:tbl>
            <w:tblPr>
              <w:tblW w:w="0" w:type="auto"/>
              <w:tblLook w:val="04A0" w:firstRow="1" w:lastRow="0" w:firstColumn="1" w:lastColumn="0" w:noHBand="0" w:noVBand="1"/>
            </w:tblPr>
            <w:tblGrid>
              <w:gridCol w:w="4569"/>
            </w:tblGrid>
            <w:tr w:rsidR="00965A0D" w:rsidRPr="00965A0D" w:rsidTr="00202F1B">
              <w:tc>
                <w:tcPr>
                  <w:tcW w:w="4644" w:type="dxa"/>
                  <w:shd w:val="clear" w:color="auto" w:fill="auto"/>
                </w:tcPr>
                <w:p w:rsidR="00965A0D" w:rsidRPr="00965A0D" w:rsidRDefault="00965A0D" w:rsidP="00965A0D">
                  <w:pPr>
                    <w:suppressAutoHyphens/>
                    <w:rPr>
                      <w:b/>
                      <w:lang w:eastAsia="en-US"/>
                    </w:rPr>
                  </w:pPr>
                  <w:r w:rsidRPr="00965A0D">
                    <w:rPr>
                      <w:b/>
                      <w:lang w:eastAsia="ar-SA"/>
                    </w:rPr>
                    <w:t>Покупатель</w:t>
                  </w:r>
                </w:p>
              </w:tc>
            </w:tr>
            <w:tr w:rsidR="00965A0D" w:rsidRPr="00965A0D" w:rsidTr="00202F1B">
              <w:tc>
                <w:tcPr>
                  <w:tcW w:w="4644" w:type="dxa"/>
                  <w:shd w:val="clear" w:color="auto" w:fill="auto"/>
                </w:tcPr>
                <w:p w:rsidR="00965A0D" w:rsidRPr="00965A0D" w:rsidRDefault="00965A0D" w:rsidP="00965A0D">
                  <w:pPr>
                    <w:rPr>
                      <w:lang w:eastAsia="en-US"/>
                    </w:rPr>
                  </w:pPr>
                </w:p>
              </w:tc>
            </w:tr>
          </w:tbl>
          <w:p w:rsidR="00965A0D" w:rsidRPr="00965A0D" w:rsidRDefault="00965A0D" w:rsidP="00965A0D">
            <w:pPr>
              <w:suppressAutoHyphens/>
              <w:rPr>
                <w:rFonts w:ascii="Покупатель" w:hAnsi="Покупатель"/>
                <w:b/>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b/>
                <w:lang w:eastAsia="ar-SA"/>
              </w:rPr>
            </w:pPr>
            <w:r w:rsidRPr="00965A0D">
              <w:rPr>
                <w:b/>
                <w:lang w:eastAsia="ar-SA"/>
              </w:rPr>
              <w:t>Поставщик</w:t>
            </w:r>
          </w:p>
        </w:tc>
      </w:tr>
      <w:tr w:rsidR="00965A0D" w:rsidRPr="00965A0D" w:rsidTr="00202F1B">
        <w:tc>
          <w:tcPr>
            <w:tcW w:w="4785" w:type="dxa"/>
          </w:tcPr>
          <w:p w:rsidR="00965A0D" w:rsidRPr="00965A0D" w:rsidRDefault="00965A0D" w:rsidP="00965A0D">
            <w:r w:rsidRPr="00965A0D">
              <w:t>ПАО «Башинформсвязь».</w:t>
            </w:r>
          </w:p>
          <w:p w:rsidR="00965A0D" w:rsidRPr="00965A0D" w:rsidRDefault="00965A0D" w:rsidP="00965A0D">
            <w:r w:rsidRPr="00965A0D">
              <w:t>ОГРН 1020202561686.</w:t>
            </w:r>
          </w:p>
          <w:p w:rsidR="00965A0D" w:rsidRPr="00965A0D" w:rsidRDefault="00965A0D" w:rsidP="00965A0D">
            <w:r w:rsidRPr="00965A0D">
              <w:t>ИНН </w:t>
            </w:r>
            <w:r w:rsidRPr="00965A0D">
              <w:rPr>
                <w:lang w:eastAsia="ar-SA"/>
              </w:rPr>
              <w:t>0274018377</w:t>
            </w:r>
            <w:r w:rsidRPr="00965A0D">
              <w:t>. КПП </w:t>
            </w:r>
            <w:r w:rsidRPr="00965A0D">
              <w:rPr>
                <w:lang w:eastAsia="ar-SA"/>
              </w:rPr>
              <w:t>997750001</w:t>
            </w:r>
            <w:r w:rsidRPr="00965A0D">
              <w:t>.</w:t>
            </w:r>
          </w:p>
          <w:p w:rsidR="00965A0D" w:rsidRPr="00965A0D" w:rsidRDefault="00965A0D" w:rsidP="00965A0D">
            <w:r w:rsidRPr="00965A0D">
              <w:t xml:space="preserve">Адрес места нахождения: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 xml:space="preserve">Почтовый адрес: </w:t>
            </w:r>
            <w:r w:rsidRPr="00965A0D">
              <w:rPr>
                <w:lang w:eastAsia="ar-SA"/>
              </w:rPr>
              <w:t>4500</w:t>
            </w:r>
            <w:r w:rsidR="003B294E">
              <w:rPr>
                <w:lang w:eastAsia="ar-SA"/>
              </w:rPr>
              <w:t>77</w:t>
            </w:r>
            <w:r w:rsidRPr="00965A0D">
              <w:rPr>
                <w:lang w:eastAsia="ar-SA"/>
              </w:rPr>
              <w:t>, РБ, г. Уфа, ул. Ленина, 3</w:t>
            </w:r>
            <w:r w:rsidR="003B294E">
              <w:rPr>
                <w:lang w:eastAsia="ar-SA"/>
              </w:rPr>
              <w:t>0</w:t>
            </w:r>
          </w:p>
          <w:p w:rsidR="00965A0D" w:rsidRPr="00965A0D" w:rsidRDefault="00965A0D" w:rsidP="00965A0D">
            <w:r w:rsidRPr="00965A0D">
              <w:t>Р/сч №  40702810900000005674</w:t>
            </w:r>
          </w:p>
          <w:p w:rsidR="00965A0D" w:rsidRPr="00965A0D" w:rsidRDefault="00965A0D" w:rsidP="00965A0D">
            <w:r w:rsidRPr="00965A0D">
              <w:t>В ОАО АБ «Россия»,</w:t>
            </w:r>
          </w:p>
          <w:p w:rsidR="00965A0D" w:rsidRPr="00965A0D" w:rsidRDefault="00965A0D" w:rsidP="00965A0D">
            <w:r w:rsidRPr="00965A0D">
              <w:t>БИК 044030861,</w:t>
            </w:r>
          </w:p>
          <w:p w:rsidR="00965A0D" w:rsidRPr="00965A0D" w:rsidRDefault="00965A0D" w:rsidP="00965A0D">
            <w:r w:rsidRPr="00965A0D">
              <w:t>Кор/сч №30101810800000000861    в Северо-Западном Главном</w:t>
            </w:r>
          </w:p>
          <w:p w:rsidR="00965A0D" w:rsidRPr="00965A0D" w:rsidRDefault="00965A0D" w:rsidP="00965A0D">
            <w:r w:rsidRPr="00965A0D">
              <w:t xml:space="preserve">Управлении  Банка России </w:t>
            </w:r>
          </w:p>
          <w:p w:rsidR="00965A0D" w:rsidRPr="00965A0D" w:rsidRDefault="00965A0D" w:rsidP="00965A0D">
            <w:pPr>
              <w:suppressAutoHyphens/>
              <w:rPr>
                <w:rFonts w:ascii="Покупатель" w:hAnsi="Покупатель"/>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rPr>
                <w:lang w:eastAsia="en-US"/>
              </w:rPr>
            </w:pPr>
          </w:p>
        </w:tc>
      </w:tr>
      <w:tr w:rsidR="00965A0D" w:rsidRPr="00965A0D" w:rsidTr="00202F1B">
        <w:tc>
          <w:tcPr>
            <w:tcW w:w="4785" w:type="dxa"/>
            <w:vAlign w:val="center"/>
          </w:tcPr>
          <w:p w:rsidR="00965A0D" w:rsidRPr="00965A0D" w:rsidRDefault="00965A0D" w:rsidP="00965A0D">
            <w:pPr>
              <w:suppressAutoHyphens/>
              <w:jc w:val="center"/>
              <w:rPr>
                <w:lang w:eastAsia="en-US"/>
              </w:rPr>
            </w:pP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center"/>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От Покупателя</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От Поставщика</w:t>
            </w:r>
          </w:p>
          <w:p w:rsidR="00965A0D" w:rsidRPr="00965A0D" w:rsidRDefault="00965A0D" w:rsidP="00965A0D">
            <w:pPr>
              <w:suppressAutoHyphens/>
              <w:jc w:val="both"/>
              <w:rPr>
                <w:lang w:eastAsia="en-US"/>
              </w:rPr>
            </w:pPr>
          </w:p>
        </w:tc>
      </w:tr>
      <w:tr w:rsidR="00965A0D" w:rsidRPr="00965A0D" w:rsidTr="00202F1B">
        <w:tc>
          <w:tcPr>
            <w:tcW w:w="4785" w:type="dxa"/>
          </w:tcPr>
          <w:p w:rsidR="00965A0D" w:rsidRPr="00965A0D" w:rsidRDefault="00965A0D" w:rsidP="00965A0D">
            <w:pPr>
              <w:suppressAutoHyphens/>
              <w:jc w:val="both"/>
              <w:rPr>
                <w:lang w:eastAsia="en-US"/>
              </w:rPr>
            </w:pPr>
            <w:r w:rsidRPr="00965A0D">
              <w:rPr>
                <w:lang w:eastAsia="en-US"/>
              </w:rPr>
              <w:t>______________/М.Г. Долгоаршинных/</w:t>
            </w:r>
          </w:p>
        </w:tc>
        <w:tc>
          <w:tcPr>
            <w:tcW w:w="285" w:type="dxa"/>
            <w:vAlign w:val="center"/>
          </w:tcPr>
          <w:p w:rsidR="00965A0D" w:rsidRPr="00965A0D" w:rsidRDefault="00965A0D" w:rsidP="00965A0D">
            <w:pPr>
              <w:suppressAutoHyphens/>
              <w:jc w:val="center"/>
              <w:rPr>
                <w:lang w:eastAsia="en-US"/>
              </w:rPr>
            </w:pPr>
          </w:p>
        </w:tc>
        <w:tc>
          <w:tcPr>
            <w:tcW w:w="9143" w:type="dxa"/>
          </w:tcPr>
          <w:p w:rsidR="00965A0D" w:rsidRPr="00965A0D" w:rsidRDefault="00965A0D" w:rsidP="00965A0D">
            <w:pPr>
              <w:suppressAutoHyphens/>
              <w:jc w:val="both"/>
              <w:rPr>
                <w:lang w:eastAsia="en-US"/>
              </w:rPr>
            </w:pPr>
            <w:r w:rsidRPr="00965A0D">
              <w:rPr>
                <w:lang w:eastAsia="en-US"/>
              </w:rPr>
              <w:t>________________/_______________/</w:t>
            </w:r>
          </w:p>
        </w:tc>
      </w:tr>
      <w:tr w:rsidR="00965A0D" w:rsidRPr="00965A0D" w:rsidTr="00202F1B">
        <w:tc>
          <w:tcPr>
            <w:tcW w:w="4785" w:type="dxa"/>
            <w:vAlign w:val="center"/>
          </w:tcPr>
          <w:p w:rsidR="00965A0D" w:rsidRPr="00965A0D" w:rsidRDefault="00965A0D" w:rsidP="00965A0D">
            <w:pPr>
              <w:suppressAutoHyphens/>
              <w:jc w:val="center"/>
              <w:rPr>
                <w:lang w:eastAsia="en-US"/>
              </w:rPr>
            </w:pPr>
            <w:r w:rsidRPr="00965A0D">
              <w:rPr>
                <w:lang w:eastAsia="en-US"/>
              </w:rPr>
              <w:t>м. п.</w:t>
            </w:r>
          </w:p>
        </w:tc>
        <w:tc>
          <w:tcPr>
            <w:tcW w:w="285" w:type="dxa"/>
            <w:vAlign w:val="center"/>
          </w:tcPr>
          <w:p w:rsidR="00965A0D" w:rsidRPr="00965A0D" w:rsidRDefault="00965A0D" w:rsidP="00965A0D">
            <w:pPr>
              <w:suppressAutoHyphens/>
              <w:jc w:val="center"/>
              <w:rPr>
                <w:lang w:eastAsia="en-US"/>
              </w:rPr>
            </w:pPr>
          </w:p>
        </w:tc>
        <w:tc>
          <w:tcPr>
            <w:tcW w:w="9143" w:type="dxa"/>
            <w:vAlign w:val="center"/>
          </w:tcPr>
          <w:p w:rsidR="00965A0D" w:rsidRPr="00965A0D" w:rsidRDefault="00965A0D" w:rsidP="00965A0D">
            <w:pPr>
              <w:suppressAutoHyphens/>
              <w:jc w:val="both"/>
              <w:rPr>
                <w:lang w:eastAsia="en-US"/>
              </w:rPr>
            </w:pPr>
            <w:r w:rsidRPr="00965A0D">
              <w:rPr>
                <w:lang w:eastAsia="en-US"/>
              </w:rPr>
              <w:t xml:space="preserve">                       м. п.</w:t>
            </w:r>
          </w:p>
        </w:tc>
      </w:tr>
    </w:tbl>
    <w:p w:rsidR="00965A0D" w:rsidRPr="00965A0D" w:rsidRDefault="00965A0D" w:rsidP="00965A0D">
      <w:pPr>
        <w:jc w:val="center"/>
      </w:pPr>
    </w:p>
    <w:p w:rsidR="00965A0D" w:rsidRDefault="00965A0D" w:rsidP="00965A0D">
      <w:pPr>
        <w:ind w:firstLine="708"/>
        <w:rPr>
          <w:rFonts w:eastAsia="MS Mincho"/>
          <w:lang w:val="x-none" w:eastAsia="x-none"/>
        </w:rPr>
      </w:pPr>
    </w:p>
    <w:p w:rsidR="00965A0D" w:rsidRPr="00965A0D" w:rsidRDefault="00965A0D" w:rsidP="00965A0D">
      <w:pPr>
        <w:ind w:firstLine="708"/>
        <w:rPr>
          <w:rFonts w:eastAsia="MS Mincho"/>
          <w:lang w:val="x-none" w:eastAsia="x-none"/>
        </w:rPr>
      </w:pPr>
    </w:p>
    <w:sectPr w:rsidR="00965A0D" w:rsidRPr="00965A0D" w:rsidSect="0063744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FF7" w:rsidRDefault="00795FF7" w:rsidP="00341A9D">
      <w:r>
        <w:separator/>
      </w:r>
    </w:p>
  </w:endnote>
  <w:endnote w:type="continuationSeparator" w:id="0">
    <w:p w:rsidR="00795FF7" w:rsidRDefault="00795FF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95FF7" w:rsidRDefault="00795FF7"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8A1893" w:rsidRDefault="00795FF7"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701ED">
      <w:rPr>
        <w:rStyle w:val="afd"/>
        <w:noProof/>
      </w:rPr>
      <w:t>26</w:t>
    </w:r>
    <w:r w:rsidRPr="008A1893">
      <w:rPr>
        <w:rStyle w:val="afd"/>
      </w:rPr>
      <w:fldChar w:fldCharType="end"/>
    </w:r>
  </w:p>
  <w:p w:rsidR="00795FF7" w:rsidRDefault="00795FF7"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3F6B57" w:rsidRDefault="00795FF7" w:rsidP="004A3A0F">
    <w:pPr>
      <w:pStyle w:val="ab"/>
      <w:jc w:val="right"/>
    </w:pPr>
    <w:r w:rsidRPr="00BD3C17">
      <w:fldChar w:fldCharType="begin"/>
    </w:r>
    <w:r w:rsidRPr="00BD3C17">
      <w:instrText>PAGE   \* MERGEFORMAT</w:instrText>
    </w:r>
    <w:r w:rsidRPr="00BD3C17">
      <w:fldChar w:fldCharType="separate"/>
    </w:r>
    <w:r w:rsidR="001701ED">
      <w:rPr>
        <w:noProof/>
      </w:rPr>
      <w:t>10</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rsidP="00202F1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95FF7" w:rsidRDefault="00795FF7" w:rsidP="00202F1B">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8A1893" w:rsidRDefault="00795FF7" w:rsidP="00202F1B">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701ED">
      <w:rPr>
        <w:rStyle w:val="afd"/>
        <w:noProof/>
      </w:rPr>
      <w:t>39</w:t>
    </w:r>
    <w:r w:rsidRPr="008A1893">
      <w:rPr>
        <w:rStyle w:val="afd"/>
      </w:rPr>
      <w:fldChar w:fldCharType="end"/>
    </w:r>
  </w:p>
  <w:p w:rsidR="00795FF7" w:rsidRDefault="00795FF7" w:rsidP="00202F1B">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3F6B57" w:rsidRDefault="00795FF7" w:rsidP="00202F1B">
    <w:pPr>
      <w:pStyle w:val="ab"/>
      <w:jc w:val="right"/>
    </w:pPr>
    <w:r w:rsidRPr="00BD3C17">
      <w:fldChar w:fldCharType="begin"/>
    </w:r>
    <w:r w:rsidRPr="00BD3C17">
      <w:instrText>PAGE   \* MERGEFORMAT</w:instrText>
    </w:r>
    <w:r w:rsidRPr="00BD3C17">
      <w:fldChar w:fldCharType="separate"/>
    </w:r>
    <w:r w:rsidR="001701ED">
      <w:rPr>
        <w:noProof/>
      </w:rPr>
      <w:t>41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FF7" w:rsidRDefault="00795FF7" w:rsidP="00341A9D">
      <w:r>
        <w:separator/>
      </w:r>
    </w:p>
  </w:footnote>
  <w:footnote w:type="continuationSeparator" w:id="0">
    <w:p w:rsidR="00795FF7" w:rsidRDefault="00795FF7" w:rsidP="00341A9D">
      <w:r>
        <w:continuationSeparator/>
      </w:r>
    </w:p>
  </w:footnote>
  <w:footnote w:id="1">
    <w:p w:rsidR="00795FF7" w:rsidRDefault="00795FF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95FF7" w:rsidRPr="009831A8" w:rsidRDefault="00795FF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95FF7" w:rsidRPr="00DD3C81" w:rsidRDefault="00795FF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Default="00795FF7">
    <w:pPr>
      <w:pStyle w:val="a9"/>
      <w:jc w:val="center"/>
    </w:pPr>
  </w:p>
  <w:p w:rsidR="00795FF7" w:rsidRDefault="00795FF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BD3C17" w:rsidRDefault="00795FF7"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F7" w:rsidRPr="00BD3C17" w:rsidRDefault="00795FF7" w:rsidP="00202F1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7DD7"/>
    <w:rsid w:val="000D2CD6"/>
    <w:rsid w:val="000D4767"/>
    <w:rsid w:val="00103467"/>
    <w:rsid w:val="00113043"/>
    <w:rsid w:val="0012504D"/>
    <w:rsid w:val="00144CD8"/>
    <w:rsid w:val="00145C1C"/>
    <w:rsid w:val="00150D16"/>
    <w:rsid w:val="001607AC"/>
    <w:rsid w:val="001701ED"/>
    <w:rsid w:val="00176AA3"/>
    <w:rsid w:val="00183BA2"/>
    <w:rsid w:val="00197115"/>
    <w:rsid w:val="001A60C1"/>
    <w:rsid w:val="001C1011"/>
    <w:rsid w:val="001D2447"/>
    <w:rsid w:val="001E3FD5"/>
    <w:rsid w:val="00202F1B"/>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3D64"/>
    <w:rsid w:val="002B78D3"/>
    <w:rsid w:val="002D20EC"/>
    <w:rsid w:val="002D2A2F"/>
    <w:rsid w:val="002D76B8"/>
    <w:rsid w:val="003042C3"/>
    <w:rsid w:val="003136C4"/>
    <w:rsid w:val="003244D4"/>
    <w:rsid w:val="00327ADF"/>
    <w:rsid w:val="00341A9D"/>
    <w:rsid w:val="0034261D"/>
    <w:rsid w:val="00351857"/>
    <w:rsid w:val="00351E23"/>
    <w:rsid w:val="00351F1A"/>
    <w:rsid w:val="003924EA"/>
    <w:rsid w:val="003B294E"/>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F1F4B"/>
    <w:rsid w:val="004F7D5D"/>
    <w:rsid w:val="0050182E"/>
    <w:rsid w:val="00503EBB"/>
    <w:rsid w:val="00506F77"/>
    <w:rsid w:val="0051281A"/>
    <w:rsid w:val="00533CCC"/>
    <w:rsid w:val="00540CAB"/>
    <w:rsid w:val="005906B2"/>
    <w:rsid w:val="005A2FDA"/>
    <w:rsid w:val="005A429A"/>
    <w:rsid w:val="005D6D4A"/>
    <w:rsid w:val="005E65EC"/>
    <w:rsid w:val="0060610C"/>
    <w:rsid w:val="0061741D"/>
    <w:rsid w:val="006356A5"/>
    <w:rsid w:val="00637445"/>
    <w:rsid w:val="00663E3C"/>
    <w:rsid w:val="00672A12"/>
    <w:rsid w:val="00673C39"/>
    <w:rsid w:val="0067681F"/>
    <w:rsid w:val="00685A82"/>
    <w:rsid w:val="0068752E"/>
    <w:rsid w:val="00691903"/>
    <w:rsid w:val="006A533C"/>
    <w:rsid w:val="006B48A7"/>
    <w:rsid w:val="006B6AE3"/>
    <w:rsid w:val="006B72B4"/>
    <w:rsid w:val="006C19A5"/>
    <w:rsid w:val="006F5D2B"/>
    <w:rsid w:val="00707000"/>
    <w:rsid w:val="00731C3B"/>
    <w:rsid w:val="00741ED9"/>
    <w:rsid w:val="00762081"/>
    <w:rsid w:val="007729D3"/>
    <w:rsid w:val="0078746B"/>
    <w:rsid w:val="007879E3"/>
    <w:rsid w:val="00787E9A"/>
    <w:rsid w:val="0079150D"/>
    <w:rsid w:val="00795FF7"/>
    <w:rsid w:val="007C3C13"/>
    <w:rsid w:val="007C5E71"/>
    <w:rsid w:val="007E3488"/>
    <w:rsid w:val="007E4793"/>
    <w:rsid w:val="007F27DC"/>
    <w:rsid w:val="007F46EA"/>
    <w:rsid w:val="00805BF5"/>
    <w:rsid w:val="00815802"/>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7B1A"/>
    <w:rsid w:val="00BB22DF"/>
    <w:rsid w:val="00BB6BB2"/>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6C31"/>
    <w:rsid w:val="00D11192"/>
    <w:rsid w:val="00D15274"/>
    <w:rsid w:val="00D20CF2"/>
    <w:rsid w:val="00D60FC4"/>
    <w:rsid w:val="00D74414"/>
    <w:rsid w:val="00D90D06"/>
    <w:rsid w:val="00D96067"/>
    <w:rsid w:val="00DC24B9"/>
    <w:rsid w:val="00DC3A94"/>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C12EF"/>
    <w:rsid w:val="00FC283B"/>
    <w:rsid w:val="00FC3F66"/>
    <w:rsid w:val="00FD6506"/>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55"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e.husnutdi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husnutdi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footer" Target="foot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C8952-861E-44AF-9BF6-C710EEF1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72</Pages>
  <Words>23200</Words>
  <Characters>132243</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13</cp:revision>
  <cp:lastPrinted>2017-03-23T11:36:00Z</cp:lastPrinted>
  <dcterms:created xsi:type="dcterms:W3CDTF">2017-03-22T10:04:00Z</dcterms:created>
  <dcterms:modified xsi:type="dcterms:W3CDTF">2017-03-23T11:36:00Z</dcterms:modified>
</cp:coreProperties>
</file>